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2E5" w:rsidRPr="00DA11F5" w:rsidRDefault="00B662E5" w:rsidP="00B662E5">
      <w:pPr>
        <w:spacing w:after="0" w:line="240" w:lineRule="auto"/>
        <w:jc w:val="center"/>
        <w:rPr>
          <w:b/>
        </w:rPr>
      </w:pPr>
      <w:r w:rsidRPr="00DA11F5">
        <w:rPr>
          <w:b/>
        </w:rPr>
        <w:t>UNIVERSIDADE DE UBERABA</w:t>
      </w:r>
    </w:p>
    <w:p w:rsidR="00B662E5" w:rsidRPr="00DA11F5" w:rsidRDefault="00D4232A" w:rsidP="00B662E5">
      <w:pPr>
        <w:spacing w:after="0" w:line="240" w:lineRule="auto"/>
        <w:jc w:val="center"/>
        <w:rPr>
          <w:b/>
        </w:rPr>
      </w:pPr>
      <w:r>
        <w:rPr>
          <w:b/>
        </w:rPr>
        <w:t>JÉSSICA ALVES DA SILVA</w:t>
      </w:r>
    </w:p>
    <w:p w:rsidR="00365728" w:rsidRPr="00DA11F5" w:rsidRDefault="00D4232A" w:rsidP="00365728">
      <w:pPr>
        <w:spacing w:after="0" w:line="240" w:lineRule="auto"/>
        <w:jc w:val="center"/>
        <w:rPr>
          <w:b/>
        </w:rPr>
      </w:pPr>
      <w:r>
        <w:rPr>
          <w:b/>
        </w:rPr>
        <w:t>JONES</w:t>
      </w:r>
      <w:r w:rsidR="00516064" w:rsidRPr="00DA11F5">
        <w:rPr>
          <w:b/>
        </w:rPr>
        <w:t xml:space="preserve"> GUILLARDUCCI FEITOSA</w:t>
      </w: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D4232A" w:rsidRPr="005012C9" w:rsidRDefault="00D4232A" w:rsidP="00D423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D4232A">
        <w:rPr>
          <w:b/>
          <w:color w:val="000000"/>
          <w:shd w:val="clear" w:color="auto" w:fill="FFFFFF"/>
        </w:rPr>
        <w:t>RESTAURAÇÃO INDIRETA</w:t>
      </w:r>
      <w:r w:rsidR="00365728" w:rsidRPr="00D4232A">
        <w:rPr>
          <w:b/>
        </w:rPr>
        <w:t xml:space="preserve"> </w:t>
      </w:r>
      <w:r w:rsidRPr="00D4232A">
        <w:rPr>
          <w:b/>
          <w:color w:val="000000"/>
          <w:shd w:val="clear" w:color="auto" w:fill="FFFFFF"/>
        </w:rPr>
        <w:t xml:space="preserve">EM </w:t>
      </w:r>
      <w:r w:rsidR="00472052">
        <w:rPr>
          <w:b/>
          <w:color w:val="000000"/>
          <w:shd w:val="clear" w:color="auto" w:fill="FFFFFF"/>
        </w:rPr>
        <w:t>CERÂMICA</w:t>
      </w:r>
      <w:r w:rsidRPr="00D4232A">
        <w:rPr>
          <w:b/>
          <w:color w:val="000000"/>
          <w:shd w:val="clear" w:color="auto" w:fill="FFFFFF"/>
        </w:rPr>
        <w:t xml:space="preserve"> EM DENTE POSTERIOR: RELATO DE CASO</w:t>
      </w:r>
    </w:p>
    <w:p w:rsidR="00B662E5" w:rsidRPr="00D4232A" w:rsidRDefault="00B662E5" w:rsidP="00B662E5">
      <w:pPr>
        <w:spacing w:after="0" w:line="240" w:lineRule="auto"/>
        <w:jc w:val="center"/>
        <w:rPr>
          <w:b/>
        </w:rPr>
      </w:pPr>
    </w:p>
    <w:p w:rsidR="00365728" w:rsidRPr="00DA11F5" w:rsidRDefault="00365728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D4232A">
      <w:pPr>
        <w:spacing w:after="0" w:line="240" w:lineRule="auto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  <w:rPr>
          <w:b/>
        </w:rPr>
      </w:pPr>
    </w:p>
    <w:p w:rsidR="00B662E5" w:rsidRPr="00DA11F5" w:rsidRDefault="002647B3" w:rsidP="00B662E5">
      <w:pPr>
        <w:spacing w:after="0" w:line="240" w:lineRule="auto"/>
        <w:jc w:val="center"/>
        <w:rPr>
          <w:b/>
        </w:rPr>
      </w:pPr>
      <w:r>
        <w:rPr>
          <w:b/>
        </w:rPr>
        <w:t xml:space="preserve">UBERABA, </w:t>
      </w:r>
      <w:r w:rsidR="00B662E5" w:rsidRPr="00DA11F5">
        <w:rPr>
          <w:b/>
        </w:rPr>
        <w:t>MG</w:t>
      </w:r>
    </w:p>
    <w:p w:rsidR="00B662E5" w:rsidRDefault="00D4232A" w:rsidP="00B662E5">
      <w:pPr>
        <w:spacing w:after="0" w:line="240" w:lineRule="auto"/>
        <w:jc w:val="center"/>
        <w:rPr>
          <w:b/>
        </w:rPr>
      </w:pPr>
      <w:r>
        <w:rPr>
          <w:b/>
        </w:rPr>
        <w:t>2018</w:t>
      </w:r>
    </w:p>
    <w:p w:rsidR="00D4232A" w:rsidRDefault="00D4232A" w:rsidP="00B662E5">
      <w:pPr>
        <w:spacing w:after="0" w:line="240" w:lineRule="auto"/>
        <w:jc w:val="center"/>
        <w:rPr>
          <w:b/>
        </w:rPr>
      </w:pPr>
    </w:p>
    <w:p w:rsidR="00D4232A" w:rsidRPr="00DA11F5" w:rsidRDefault="00D4232A" w:rsidP="00B662E5">
      <w:pPr>
        <w:spacing w:after="0" w:line="240" w:lineRule="auto"/>
        <w:jc w:val="center"/>
        <w:rPr>
          <w:b/>
        </w:rPr>
      </w:pPr>
      <w:r>
        <w:rPr>
          <w:b/>
        </w:rPr>
        <w:t>JÉSSICA ALVES DA SILVA</w:t>
      </w:r>
    </w:p>
    <w:p w:rsidR="00365728" w:rsidRPr="00DA11F5" w:rsidRDefault="00D4232A" w:rsidP="00365728">
      <w:pPr>
        <w:spacing w:after="0" w:line="240" w:lineRule="auto"/>
        <w:jc w:val="center"/>
        <w:rPr>
          <w:b/>
        </w:rPr>
      </w:pPr>
      <w:r>
        <w:rPr>
          <w:b/>
        </w:rPr>
        <w:t>JONES</w:t>
      </w:r>
      <w:r w:rsidR="00516064" w:rsidRPr="00DA11F5">
        <w:rPr>
          <w:b/>
        </w:rPr>
        <w:t xml:space="preserve"> GUILLARDUCCI FEITOSA</w:t>
      </w: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8B5AC0">
      <w:pPr>
        <w:spacing w:after="0" w:line="240" w:lineRule="auto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D4232A" w:rsidRPr="005012C9" w:rsidRDefault="00D4232A" w:rsidP="00D423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D4232A">
        <w:rPr>
          <w:b/>
          <w:color w:val="000000"/>
          <w:shd w:val="clear" w:color="auto" w:fill="FFFFFF"/>
        </w:rPr>
        <w:t>RESTAURAÇÃO INDIRETA</w:t>
      </w:r>
      <w:r w:rsidRPr="00D4232A">
        <w:rPr>
          <w:b/>
        </w:rPr>
        <w:t xml:space="preserve"> </w:t>
      </w:r>
      <w:r w:rsidRPr="00D4232A">
        <w:rPr>
          <w:b/>
          <w:color w:val="000000"/>
          <w:shd w:val="clear" w:color="auto" w:fill="FFFFFF"/>
        </w:rPr>
        <w:t xml:space="preserve">EM </w:t>
      </w:r>
      <w:r w:rsidR="00472052">
        <w:rPr>
          <w:b/>
          <w:color w:val="000000"/>
          <w:shd w:val="clear" w:color="auto" w:fill="FFFFFF"/>
        </w:rPr>
        <w:t>CERÂMICA</w:t>
      </w:r>
      <w:r w:rsidRPr="00D4232A">
        <w:rPr>
          <w:b/>
          <w:color w:val="000000"/>
          <w:shd w:val="clear" w:color="auto" w:fill="FFFFFF"/>
        </w:rPr>
        <w:t xml:space="preserve"> EM DENTE POSTERIOR: RELATO DE CASO</w:t>
      </w:r>
    </w:p>
    <w:p w:rsidR="00365728" w:rsidRPr="00DA11F5" w:rsidRDefault="00365728" w:rsidP="00365728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Default="00B662E5" w:rsidP="00B662E5">
      <w:pPr>
        <w:spacing w:after="0" w:line="240" w:lineRule="auto"/>
        <w:jc w:val="center"/>
      </w:pPr>
    </w:p>
    <w:p w:rsidR="008B5AC0" w:rsidRPr="00DA11F5" w:rsidRDefault="008B5AC0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8B5AC0" w:rsidRDefault="008B5AC0" w:rsidP="008B5AC0">
      <w:pPr>
        <w:spacing w:after="0" w:line="240" w:lineRule="auto"/>
      </w:pPr>
    </w:p>
    <w:p w:rsidR="008B5AC0" w:rsidRPr="00DA11F5" w:rsidRDefault="008B5AC0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ind w:left="4536"/>
        <w:jc w:val="both"/>
      </w:pPr>
      <w:r w:rsidRPr="00DA11F5">
        <w:t>Trabalho de Conclusão de Curso apresentado à Universidade de Uberaba como parte dos requisitos para conclusão de curso de g</w:t>
      </w:r>
      <w:r w:rsidR="00D4232A">
        <w:t>raduação em Odontologia</w:t>
      </w:r>
      <w:r w:rsidRPr="00DA11F5">
        <w:t xml:space="preserve"> da Universidade de Uberaba.</w:t>
      </w:r>
    </w:p>
    <w:p w:rsidR="00B662E5" w:rsidRPr="00DA11F5" w:rsidRDefault="00B662E5" w:rsidP="00B662E5">
      <w:pPr>
        <w:spacing w:after="0" w:line="240" w:lineRule="auto"/>
        <w:ind w:left="4536"/>
        <w:jc w:val="both"/>
      </w:pPr>
    </w:p>
    <w:p w:rsidR="00B662E5" w:rsidRPr="00DA11F5" w:rsidRDefault="00B662E5" w:rsidP="00B662E5">
      <w:pPr>
        <w:spacing w:after="0" w:line="240" w:lineRule="auto"/>
        <w:ind w:left="4536"/>
        <w:jc w:val="both"/>
      </w:pPr>
      <w:r w:rsidRPr="00DA11F5">
        <w:rPr>
          <w:b/>
        </w:rPr>
        <w:t>Orientador:</w:t>
      </w:r>
      <w:r w:rsidRPr="00DA11F5">
        <w:t xml:space="preserve"> </w:t>
      </w:r>
      <w:r w:rsidR="00365728" w:rsidRPr="00DA11F5">
        <w:t xml:space="preserve">Prof. Dr. </w:t>
      </w:r>
      <w:r w:rsidR="00D4232A">
        <w:t>Vinicius Rangel Geraldo Martins.</w:t>
      </w:r>
    </w:p>
    <w:p w:rsidR="00B662E5" w:rsidRDefault="00B662E5" w:rsidP="00B662E5">
      <w:pPr>
        <w:spacing w:after="0" w:line="240" w:lineRule="auto"/>
        <w:ind w:left="4536"/>
        <w:jc w:val="both"/>
      </w:pPr>
    </w:p>
    <w:p w:rsidR="008B5AC0" w:rsidRPr="00DA11F5" w:rsidRDefault="008B5AC0" w:rsidP="00B662E5">
      <w:pPr>
        <w:spacing w:after="0" w:line="240" w:lineRule="auto"/>
        <w:ind w:left="4536"/>
        <w:jc w:val="both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D4232A">
      <w:pPr>
        <w:spacing w:after="0" w:line="240" w:lineRule="auto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Default="00B662E5" w:rsidP="00B662E5">
      <w:pPr>
        <w:spacing w:after="0" w:line="240" w:lineRule="auto"/>
        <w:jc w:val="center"/>
      </w:pPr>
    </w:p>
    <w:p w:rsidR="008B5AC0" w:rsidRPr="00DA11F5" w:rsidRDefault="008B5AC0" w:rsidP="00B662E5">
      <w:pPr>
        <w:spacing w:after="0" w:line="240" w:lineRule="auto"/>
        <w:jc w:val="center"/>
      </w:pPr>
    </w:p>
    <w:p w:rsidR="00B662E5" w:rsidRPr="00DA11F5" w:rsidRDefault="00B662E5" w:rsidP="008B5AC0">
      <w:pPr>
        <w:spacing w:after="0" w:line="240" w:lineRule="auto"/>
      </w:pPr>
    </w:p>
    <w:p w:rsidR="00AB23EC" w:rsidRPr="00DA11F5" w:rsidRDefault="002647B3" w:rsidP="00AB23EC">
      <w:pPr>
        <w:spacing w:after="0" w:line="240" w:lineRule="auto"/>
        <w:jc w:val="center"/>
        <w:rPr>
          <w:b/>
        </w:rPr>
      </w:pPr>
      <w:r>
        <w:rPr>
          <w:b/>
        </w:rPr>
        <w:t xml:space="preserve">UBERABA, </w:t>
      </w:r>
      <w:r w:rsidR="00AB23EC" w:rsidRPr="00DA11F5">
        <w:rPr>
          <w:b/>
        </w:rPr>
        <w:t>MG</w:t>
      </w:r>
    </w:p>
    <w:p w:rsidR="00AB23EC" w:rsidRDefault="00AB23EC" w:rsidP="00AB23EC">
      <w:pPr>
        <w:spacing w:after="0" w:line="240" w:lineRule="auto"/>
        <w:jc w:val="center"/>
        <w:rPr>
          <w:b/>
        </w:rPr>
      </w:pPr>
      <w:r>
        <w:rPr>
          <w:b/>
        </w:rPr>
        <w:t>2018</w:t>
      </w:r>
    </w:p>
    <w:p w:rsidR="00D4232A" w:rsidRPr="00D4232A" w:rsidRDefault="00D4232A" w:rsidP="00B662E5">
      <w:pPr>
        <w:spacing w:after="0" w:line="240" w:lineRule="auto"/>
        <w:jc w:val="center"/>
      </w:pPr>
      <w:r w:rsidRPr="00D4232A">
        <w:lastRenderedPageBreak/>
        <w:t>JÉSSICA ALVES DA SILVA</w:t>
      </w:r>
    </w:p>
    <w:p w:rsidR="00365728" w:rsidRPr="00DA11F5" w:rsidRDefault="00D4232A" w:rsidP="00365728">
      <w:pPr>
        <w:spacing w:after="0" w:line="240" w:lineRule="auto"/>
        <w:jc w:val="center"/>
      </w:pPr>
      <w:r>
        <w:t>JONES</w:t>
      </w:r>
      <w:r w:rsidR="00516064" w:rsidRPr="00DA11F5">
        <w:t xml:space="preserve"> GUILLARDUCCI FEITOSA</w:t>
      </w: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D4232A" w:rsidRPr="005012C9" w:rsidRDefault="00D4232A" w:rsidP="00D423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D4232A">
        <w:rPr>
          <w:b/>
          <w:color w:val="000000"/>
          <w:shd w:val="clear" w:color="auto" w:fill="FFFFFF"/>
        </w:rPr>
        <w:t>RESTAURAÇÃO INDIRETA</w:t>
      </w:r>
      <w:r w:rsidRPr="00D4232A">
        <w:rPr>
          <w:b/>
        </w:rPr>
        <w:t xml:space="preserve"> </w:t>
      </w:r>
      <w:r w:rsidRPr="00D4232A">
        <w:rPr>
          <w:b/>
          <w:color w:val="000000"/>
          <w:shd w:val="clear" w:color="auto" w:fill="FFFFFF"/>
        </w:rPr>
        <w:t xml:space="preserve">EM </w:t>
      </w:r>
      <w:r w:rsidR="00472052">
        <w:rPr>
          <w:b/>
          <w:color w:val="000000"/>
          <w:shd w:val="clear" w:color="auto" w:fill="FFFFFF"/>
        </w:rPr>
        <w:t>CERÂMICA</w:t>
      </w:r>
      <w:r w:rsidRPr="00D4232A">
        <w:rPr>
          <w:b/>
          <w:color w:val="000000"/>
          <w:shd w:val="clear" w:color="auto" w:fill="FFFFFF"/>
        </w:rPr>
        <w:t xml:space="preserve"> EM DENTE POSTERIOR: RELATO DE CASO</w:t>
      </w:r>
    </w:p>
    <w:p w:rsidR="00365728" w:rsidRPr="00DA11F5" w:rsidRDefault="00365728" w:rsidP="00365728">
      <w:pPr>
        <w:spacing w:after="0" w:line="240" w:lineRule="auto"/>
        <w:jc w:val="center"/>
        <w:rPr>
          <w:b/>
        </w:rPr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D4232A">
      <w:pPr>
        <w:spacing w:after="0" w:line="240" w:lineRule="auto"/>
        <w:jc w:val="both"/>
      </w:pPr>
    </w:p>
    <w:p w:rsidR="00B662E5" w:rsidRPr="00DA11F5" w:rsidRDefault="00B662E5" w:rsidP="00B662E5">
      <w:pPr>
        <w:spacing w:after="0" w:line="240" w:lineRule="auto"/>
        <w:ind w:left="4536"/>
        <w:jc w:val="both"/>
      </w:pPr>
    </w:p>
    <w:p w:rsidR="00B662E5" w:rsidRPr="00DA11F5" w:rsidRDefault="00B662E5" w:rsidP="00B662E5">
      <w:pPr>
        <w:spacing w:after="0" w:line="240" w:lineRule="auto"/>
        <w:ind w:left="4536"/>
        <w:jc w:val="both"/>
      </w:pPr>
    </w:p>
    <w:p w:rsidR="00B662E5" w:rsidRPr="00DA11F5" w:rsidRDefault="00B662E5" w:rsidP="00B662E5">
      <w:pPr>
        <w:spacing w:after="0" w:line="240" w:lineRule="auto"/>
        <w:ind w:left="4536"/>
        <w:jc w:val="both"/>
      </w:pPr>
      <w:r w:rsidRPr="00DA11F5">
        <w:t>Trabalho de Conclusão de Curso apresentado à Universidade de Uberaba como parte dos requisitos para conclusão de</w:t>
      </w:r>
      <w:r w:rsidR="00D4232A">
        <w:t xml:space="preserve"> curso de graduação em Odontologia</w:t>
      </w:r>
      <w:r w:rsidRPr="00DA11F5">
        <w:t xml:space="preserve"> da Universidade de Uberaba.</w:t>
      </w:r>
    </w:p>
    <w:p w:rsidR="00B662E5" w:rsidRPr="00DA11F5" w:rsidRDefault="00B662E5" w:rsidP="00B662E5">
      <w:pPr>
        <w:spacing w:after="0" w:line="240" w:lineRule="auto"/>
        <w:ind w:left="4536"/>
        <w:jc w:val="both"/>
      </w:pPr>
    </w:p>
    <w:p w:rsidR="00B662E5" w:rsidRPr="00DA11F5" w:rsidRDefault="00B662E5" w:rsidP="00B662E5">
      <w:pPr>
        <w:spacing w:after="0" w:line="240" w:lineRule="auto"/>
        <w:ind w:left="4536"/>
        <w:jc w:val="both"/>
      </w:pPr>
    </w:p>
    <w:p w:rsidR="00B662E5" w:rsidRPr="00DA11F5" w:rsidRDefault="00704BBB" w:rsidP="00B662E5">
      <w:pPr>
        <w:spacing w:after="0" w:line="240" w:lineRule="auto"/>
        <w:ind w:left="4536"/>
        <w:jc w:val="both"/>
      </w:pPr>
      <w:r>
        <w:t>Área de concentração: Odontologia</w:t>
      </w:r>
      <w:r w:rsidR="00B662E5" w:rsidRPr="00DA11F5">
        <w:t>.</w:t>
      </w:r>
    </w:p>
    <w:p w:rsidR="00B662E5" w:rsidRPr="00DA11F5" w:rsidRDefault="00B662E5" w:rsidP="00B662E5">
      <w:pPr>
        <w:spacing w:after="0" w:line="240" w:lineRule="auto"/>
      </w:pPr>
    </w:p>
    <w:p w:rsidR="00B662E5" w:rsidRPr="00DA11F5" w:rsidRDefault="007F69AC" w:rsidP="00B662E5">
      <w:pPr>
        <w:spacing w:after="0" w:line="24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7.4pt;margin-top:9.1pt;width:524.6pt;height:290.65pt;z-index:-251653632;mso-position-horizontal-relative:text;mso-position-vertical-relative:text;mso-width-relative:page;mso-height-relative:page">
            <v:imagedata r:id="rId9" o:title="20180711_092935" croptop="35086f" cropbottom="13432f" cropleft="5509f" cropright="5857f" gain="1.5625" grayscale="t" bilevel="t"/>
          </v:shape>
        </w:pict>
      </w:r>
    </w:p>
    <w:p w:rsidR="00B662E5" w:rsidRDefault="00B662E5" w:rsidP="00B662E5">
      <w:pPr>
        <w:spacing w:after="0" w:line="240" w:lineRule="auto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Pr="00DA11F5" w:rsidRDefault="00B662E5" w:rsidP="00B662E5">
      <w:pPr>
        <w:spacing w:after="0" w:line="240" w:lineRule="auto"/>
        <w:jc w:val="center"/>
      </w:pPr>
    </w:p>
    <w:p w:rsidR="00B662E5" w:rsidRDefault="00B662E5" w:rsidP="00B662E5">
      <w:pPr>
        <w:spacing w:after="0" w:line="240" w:lineRule="auto"/>
        <w:jc w:val="center"/>
      </w:pPr>
    </w:p>
    <w:p w:rsidR="007F69AC" w:rsidRDefault="007F69AC" w:rsidP="00B662E5">
      <w:pPr>
        <w:spacing w:after="0" w:line="240" w:lineRule="auto"/>
        <w:jc w:val="center"/>
      </w:pPr>
    </w:p>
    <w:p w:rsidR="007F69AC" w:rsidRDefault="007F69AC" w:rsidP="00B662E5">
      <w:pPr>
        <w:spacing w:after="0" w:line="240" w:lineRule="auto"/>
        <w:jc w:val="center"/>
      </w:pPr>
    </w:p>
    <w:p w:rsidR="007F69AC" w:rsidRPr="00DA11F5" w:rsidRDefault="007F69AC" w:rsidP="00B662E5">
      <w:pPr>
        <w:spacing w:after="0" w:line="240" w:lineRule="auto"/>
        <w:jc w:val="center"/>
      </w:pPr>
    </w:p>
    <w:p w:rsidR="00F106E4" w:rsidRDefault="00F106E4" w:rsidP="00365728">
      <w:pPr>
        <w:spacing w:after="0"/>
        <w:jc w:val="both"/>
      </w:pPr>
    </w:p>
    <w:p w:rsidR="00D4232A" w:rsidRPr="00DA11F5" w:rsidRDefault="00D4232A" w:rsidP="00365728">
      <w:pPr>
        <w:spacing w:after="0"/>
        <w:jc w:val="both"/>
      </w:pPr>
    </w:p>
    <w:p w:rsidR="00F106E4" w:rsidRPr="00D36C8C" w:rsidRDefault="00F106E4" w:rsidP="00F106E4">
      <w:pPr>
        <w:spacing w:after="0" w:line="360" w:lineRule="auto"/>
        <w:jc w:val="both"/>
      </w:pPr>
    </w:p>
    <w:p w:rsidR="00145424" w:rsidRPr="00B666C4" w:rsidRDefault="00145424" w:rsidP="00145424"/>
    <w:p w:rsidR="00145424" w:rsidRPr="00B666C4" w:rsidRDefault="00145424" w:rsidP="00145424"/>
    <w:p w:rsidR="00145424" w:rsidRPr="00B666C4" w:rsidRDefault="00145424" w:rsidP="00145424"/>
    <w:p w:rsidR="00145424" w:rsidRPr="00B666C4" w:rsidRDefault="00145424" w:rsidP="00145424"/>
    <w:p w:rsidR="00145424" w:rsidRPr="00B666C4" w:rsidRDefault="00145424" w:rsidP="00145424"/>
    <w:p w:rsidR="00145424" w:rsidRPr="00B666C4" w:rsidRDefault="00145424" w:rsidP="00145424">
      <w:pPr>
        <w:tabs>
          <w:tab w:val="left" w:pos="1276"/>
          <w:tab w:val="left" w:pos="1418"/>
          <w:tab w:val="left" w:pos="1843"/>
        </w:tabs>
      </w:pPr>
    </w:p>
    <w:p w:rsidR="00145424" w:rsidRPr="00B666C4" w:rsidRDefault="00145424" w:rsidP="00145424"/>
    <w:p w:rsidR="00145424" w:rsidRDefault="00145424" w:rsidP="00145424"/>
    <w:p w:rsidR="00087EBC" w:rsidRDefault="00087EBC" w:rsidP="00145424"/>
    <w:p w:rsidR="00087EBC" w:rsidRDefault="00087EBC" w:rsidP="00145424"/>
    <w:p w:rsidR="00087EBC" w:rsidRDefault="00087EBC" w:rsidP="00145424"/>
    <w:p w:rsidR="00087EBC" w:rsidRDefault="00087EBC" w:rsidP="00145424"/>
    <w:p w:rsidR="00087EBC" w:rsidRDefault="00087EBC" w:rsidP="00145424"/>
    <w:p w:rsidR="00087EBC" w:rsidRDefault="00087EBC" w:rsidP="00145424"/>
    <w:p w:rsidR="00145424" w:rsidRDefault="00145424" w:rsidP="00145424"/>
    <w:p w:rsidR="00087EBC" w:rsidRDefault="00087EBC" w:rsidP="00145424"/>
    <w:p w:rsidR="00087EBC" w:rsidRPr="00B666C4" w:rsidRDefault="00087EBC" w:rsidP="00145424">
      <w:bookmarkStart w:id="0" w:name="_GoBack"/>
      <w:bookmarkEnd w:id="0"/>
    </w:p>
    <w:p w:rsidR="00145424" w:rsidRPr="00B666C4" w:rsidRDefault="00145424" w:rsidP="00145424"/>
    <w:p w:rsidR="00145424" w:rsidRPr="00B666C4" w:rsidRDefault="00145424" w:rsidP="0014542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3175</wp:posOffset>
                </wp:positionV>
                <wp:extent cx="4500245" cy="2700020"/>
                <wp:effectExtent l="9525" t="7620" r="5080" b="698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270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424" w:rsidRDefault="00145424" w:rsidP="00145424">
                            <w:pPr>
                              <w:tabs>
                                <w:tab w:val="left" w:pos="1134"/>
                              </w:tabs>
                              <w:ind w:left="-567"/>
                            </w:pPr>
                            <w:r>
                              <w:t xml:space="preserve">       </w:t>
                            </w:r>
                          </w:p>
                          <w:p w:rsidR="00145424" w:rsidRPr="009B7230" w:rsidRDefault="00145424" w:rsidP="00145424">
                            <w:pPr>
                              <w:pStyle w:val="Ttulo2"/>
                              <w:tabs>
                                <w:tab w:val="left" w:pos="709"/>
                                <w:tab w:val="left" w:pos="993"/>
                              </w:tabs>
                              <w:rPr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B7230">
                              <w:rPr>
                                <w:b w:val="0"/>
                                <w:sz w:val="20"/>
                              </w:rPr>
                              <w:t xml:space="preserve">              </w:t>
                            </w:r>
                            <w:r w:rsidRPr="009B7230">
                              <w:rPr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Silva, Jéssica Alves </w:t>
                            </w:r>
                            <w:proofErr w:type="gramStart"/>
                            <w:r w:rsidRPr="009B7230">
                              <w:rPr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da.</w:t>
                            </w:r>
                            <w:proofErr w:type="gramEnd"/>
                            <w:r w:rsidRPr="009B7230">
                              <w:rPr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45424" w:rsidRPr="009C3F35" w:rsidRDefault="00145424" w:rsidP="00145424">
                            <w:pPr>
                              <w:pStyle w:val="Recuodecorpodetexto"/>
                              <w:tabs>
                                <w:tab w:val="left" w:pos="851"/>
                              </w:tabs>
                              <w:ind w:left="709" w:hanging="709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S38r</w:t>
                            </w:r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          Restauração indireta em cerâmica em dente posterior: relato de caso / Jéssica Alves da Silva, Jones </w:t>
                            </w:r>
                            <w:proofErr w:type="spellStart"/>
                            <w:r w:rsidRPr="009C3F35">
                              <w:rPr>
                                <w:sz w:val="22"/>
                                <w:szCs w:val="22"/>
                              </w:rPr>
                              <w:t>Guillarducci</w:t>
                            </w:r>
                            <w:proofErr w:type="spellEnd"/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Feitosa. – Uberaba, 2018.</w:t>
                            </w:r>
                          </w:p>
                          <w:p w:rsidR="00145424" w:rsidRPr="009C3F35" w:rsidRDefault="00145424" w:rsidP="00145424">
                            <w:pPr>
                              <w:pStyle w:val="Recuodecorpodetexto"/>
                              <w:tabs>
                                <w:tab w:val="left" w:pos="900"/>
                                <w:tab w:val="left" w:pos="993"/>
                              </w:tabs>
                              <w:ind w:left="709" w:hanging="709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                  19 </w:t>
                            </w:r>
                            <w:proofErr w:type="gramStart"/>
                            <w:r w:rsidRPr="009C3F35">
                              <w:rPr>
                                <w:sz w:val="22"/>
                                <w:szCs w:val="22"/>
                              </w:rPr>
                              <w:t>f. :</w:t>
                            </w:r>
                            <w:proofErr w:type="gramEnd"/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il. color.        </w:t>
                            </w:r>
                          </w:p>
                          <w:p w:rsidR="00145424" w:rsidRPr="009C3F35" w:rsidRDefault="00145424" w:rsidP="00145424">
                            <w:pPr>
                              <w:pStyle w:val="Recuodecorpodetexto"/>
                              <w:tabs>
                                <w:tab w:val="left" w:pos="900"/>
                                <w:tab w:val="left" w:pos="1080"/>
                              </w:tabs>
                              <w:ind w:left="709" w:hanging="709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45424" w:rsidRPr="009C3F35" w:rsidRDefault="00145424" w:rsidP="00145424">
                            <w:pPr>
                              <w:pStyle w:val="Recuodecorpodetexto3"/>
                              <w:tabs>
                                <w:tab w:val="clear" w:pos="1134"/>
                                <w:tab w:val="left" w:pos="108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                  Trabalho de Conclusão de Curso -- Universidade de Uberaba. Curso de Odontologia, 2018.</w:t>
                            </w:r>
                          </w:p>
                          <w:p w:rsidR="00145424" w:rsidRPr="009C3F35" w:rsidRDefault="00145424" w:rsidP="00145424">
                            <w:pPr>
                              <w:pStyle w:val="Recuodecorpodetexto3"/>
                              <w:tabs>
                                <w:tab w:val="left" w:pos="993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9C3F35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  Orientador: Prof. Dr. Vinícius Rangel Geraldo Martins.</w:t>
                            </w:r>
                          </w:p>
                          <w:p w:rsidR="00145424" w:rsidRPr="009C3F35" w:rsidRDefault="00145424" w:rsidP="00145424">
                            <w:pPr>
                              <w:pStyle w:val="Recuodecorpodetexto3"/>
                              <w:rPr>
                                <w:sz w:val="22"/>
                                <w:szCs w:val="22"/>
                              </w:rPr>
                            </w:pPr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:rsidR="00145424" w:rsidRPr="009C3F35" w:rsidRDefault="00145424" w:rsidP="00145424">
                            <w:pPr>
                              <w:pStyle w:val="Recuodecorpodetexto3"/>
                              <w:tabs>
                                <w:tab w:val="clear" w:pos="1134"/>
                                <w:tab w:val="left" w:pos="993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                  1. Cerâmica odontológica. 2. Restaurações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dentárias</w:t>
                            </w:r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. 3. Fraturas dentárias. 4. Dente posterior. I. Feitosa, Jones </w:t>
                            </w:r>
                            <w:proofErr w:type="spellStart"/>
                            <w:r w:rsidRPr="009C3F35">
                              <w:rPr>
                                <w:sz w:val="22"/>
                                <w:szCs w:val="22"/>
                              </w:rPr>
                              <w:t>Guillarducci</w:t>
                            </w:r>
                            <w:proofErr w:type="spellEnd"/>
                            <w:r w:rsidRPr="009C3F35">
                              <w:rPr>
                                <w:sz w:val="22"/>
                                <w:szCs w:val="22"/>
                              </w:rPr>
                              <w:t>. II. Martins, Vinícius Rangel Geraldo. III. Universidade de Uberaba. Curso de Odontologia. IV. Título.</w:t>
                            </w:r>
                          </w:p>
                          <w:p w:rsidR="00145424" w:rsidRPr="009C3F35" w:rsidRDefault="00145424" w:rsidP="00145424">
                            <w:pPr>
                              <w:pStyle w:val="Recuodecorpodetexto2"/>
                              <w:tabs>
                                <w:tab w:val="left" w:pos="-851"/>
                                <w:tab w:val="left" w:pos="709"/>
                              </w:tabs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CDD</w:t>
                            </w:r>
                            <w:proofErr w:type="gramStart"/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End"/>
                            <w:r w:rsidRPr="009C3F35">
                              <w:rPr>
                                <w:sz w:val="22"/>
                                <w:szCs w:val="22"/>
                              </w:rPr>
                              <w:t>61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7.695</w:t>
                            </w:r>
                            <w:r w:rsidRPr="009C3F35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1.95pt;margin-top:.25pt;width:354.35pt;height:21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" o:allowincell="f">
                <v:textbox>
                  <w:txbxContent>
                    <w:p w:rsidR="00145424" w:rsidRDefault="00145424" w:rsidP="00145424">
                      <w:pPr>
                        <w:tabs>
                          <w:tab w:val="left" w:pos="1134"/>
                        </w:tabs>
                        <w:ind w:left="-567"/>
                      </w:pPr>
                      <w:r>
                        <w:t xml:space="preserve">       </w:t>
                      </w:r>
                    </w:p>
                    <w:p w:rsidR="00145424" w:rsidRPr="009B7230" w:rsidRDefault="00145424" w:rsidP="00145424">
                      <w:pPr>
                        <w:pStyle w:val="Ttulo2"/>
                        <w:tabs>
                          <w:tab w:val="left" w:pos="709"/>
                          <w:tab w:val="left" w:pos="993"/>
                        </w:tabs>
                        <w:rPr>
                          <w:b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9B7230">
                        <w:rPr>
                          <w:b w:val="0"/>
                          <w:sz w:val="20"/>
                        </w:rPr>
                        <w:t xml:space="preserve">              </w:t>
                      </w:r>
                      <w:r w:rsidRPr="009B7230">
                        <w:rPr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Silva, Jéssica Alves </w:t>
                      </w:r>
                      <w:proofErr w:type="gramStart"/>
                      <w:r w:rsidRPr="009B7230">
                        <w:rPr>
                          <w:b w:val="0"/>
                          <w:color w:val="000000" w:themeColor="text1"/>
                          <w:sz w:val="22"/>
                          <w:szCs w:val="22"/>
                        </w:rPr>
                        <w:t>da.</w:t>
                      </w:r>
                      <w:proofErr w:type="gramEnd"/>
                      <w:r w:rsidRPr="009B7230">
                        <w:rPr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45424" w:rsidRPr="009C3F35" w:rsidRDefault="00145424" w:rsidP="00145424">
                      <w:pPr>
                        <w:pStyle w:val="Recuodecorpodetexto"/>
                        <w:tabs>
                          <w:tab w:val="left" w:pos="851"/>
                        </w:tabs>
                        <w:ind w:left="709" w:hanging="709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S38r</w:t>
                      </w:r>
                      <w:r w:rsidRPr="009C3F35">
                        <w:rPr>
                          <w:sz w:val="22"/>
                          <w:szCs w:val="22"/>
                        </w:rPr>
                        <w:t xml:space="preserve">           Restauração indireta em cerâmica em dente posterior: relato de caso / Jéssica Alves da Silva, Jones </w:t>
                      </w:r>
                      <w:proofErr w:type="spellStart"/>
                      <w:r w:rsidRPr="009C3F35">
                        <w:rPr>
                          <w:sz w:val="22"/>
                          <w:szCs w:val="22"/>
                        </w:rPr>
                        <w:t>Guillarducci</w:t>
                      </w:r>
                      <w:proofErr w:type="spellEnd"/>
                      <w:r w:rsidRPr="009C3F35">
                        <w:rPr>
                          <w:sz w:val="22"/>
                          <w:szCs w:val="22"/>
                        </w:rPr>
                        <w:t xml:space="preserve"> Feitosa. – Uberaba, 2018.</w:t>
                      </w:r>
                    </w:p>
                    <w:p w:rsidR="00145424" w:rsidRPr="009C3F35" w:rsidRDefault="00145424" w:rsidP="00145424">
                      <w:pPr>
                        <w:pStyle w:val="Recuodecorpodetexto"/>
                        <w:tabs>
                          <w:tab w:val="left" w:pos="900"/>
                          <w:tab w:val="left" w:pos="993"/>
                        </w:tabs>
                        <w:ind w:left="709" w:hanging="709"/>
                        <w:jc w:val="left"/>
                        <w:rPr>
                          <w:sz w:val="22"/>
                          <w:szCs w:val="22"/>
                        </w:rPr>
                      </w:pPr>
                      <w:r w:rsidRPr="009C3F35">
                        <w:rPr>
                          <w:sz w:val="22"/>
                          <w:szCs w:val="22"/>
                        </w:rPr>
                        <w:t xml:space="preserve">                   19 </w:t>
                      </w:r>
                      <w:proofErr w:type="gramStart"/>
                      <w:r w:rsidRPr="009C3F35">
                        <w:rPr>
                          <w:sz w:val="22"/>
                          <w:szCs w:val="22"/>
                        </w:rPr>
                        <w:t>f. :</w:t>
                      </w:r>
                      <w:proofErr w:type="gramEnd"/>
                      <w:r w:rsidRPr="009C3F35">
                        <w:rPr>
                          <w:sz w:val="22"/>
                          <w:szCs w:val="22"/>
                        </w:rPr>
                        <w:t xml:space="preserve"> il. color.        </w:t>
                      </w:r>
                    </w:p>
                    <w:p w:rsidR="00145424" w:rsidRPr="009C3F35" w:rsidRDefault="00145424" w:rsidP="00145424">
                      <w:pPr>
                        <w:pStyle w:val="Recuodecorpodetexto"/>
                        <w:tabs>
                          <w:tab w:val="left" w:pos="900"/>
                          <w:tab w:val="left" w:pos="1080"/>
                        </w:tabs>
                        <w:ind w:left="709" w:hanging="709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  <w:p w:rsidR="00145424" w:rsidRPr="009C3F35" w:rsidRDefault="00145424" w:rsidP="00145424">
                      <w:pPr>
                        <w:pStyle w:val="Recuodecorpodetexto3"/>
                        <w:tabs>
                          <w:tab w:val="clear" w:pos="1134"/>
                          <w:tab w:val="left" w:pos="1080"/>
                        </w:tabs>
                        <w:rPr>
                          <w:sz w:val="22"/>
                          <w:szCs w:val="22"/>
                        </w:rPr>
                      </w:pPr>
                      <w:r w:rsidRPr="009C3F35">
                        <w:rPr>
                          <w:sz w:val="22"/>
                          <w:szCs w:val="22"/>
                        </w:rPr>
                        <w:t xml:space="preserve">                   Trabalho de Conclusão de Curso -- Universidade de Uberaba. Curso de Odontologia, 2018.</w:t>
                      </w:r>
                    </w:p>
                    <w:p w:rsidR="00145424" w:rsidRPr="009C3F35" w:rsidRDefault="00145424" w:rsidP="00145424">
                      <w:pPr>
                        <w:pStyle w:val="Recuodecorpodetexto3"/>
                        <w:tabs>
                          <w:tab w:val="left" w:pos="993"/>
                        </w:tabs>
                        <w:rPr>
                          <w:sz w:val="22"/>
                          <w:szCs w:val="22"/>
                        </w:rPr>
                      </w:pPr>
                      <w:r w:rsidRPr="009C3F35">
                        <w:rPr>
                          <w:sz w:val="22"/>
                          <w:szCs w:val="22"/>
                        </w:rPr>
                        <w:tab/>
                        <w:t xml:space="preserve">      Orientador: Prof. Dr. Vinícius Rangel Geraldo Martins.</w:t>
                      </w:r>
                    </w:p>
                    <w:p w:rsidR="00145424" w:rsidRPr="009C3F35" w:rsidRDefault="00145424" w:rsidP="00145424">
                      <w:pPr>
                        <w:pStyle w:val="Recuodecorpodetexto3"/>
                        <w:rPr>
                          <w:sz w:val="22"/>
                          <w:szCs w:val="22"/>
                        </w:rPr>
                      </w:pPr>
                      <w:r w:rsidRPr="009C3F35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:rsidR="00145424" w:rsidRPr="009C3F35" w:rsidRDefault="00145424" w:rsidP="00145424">
                      <w:pPr>
                        <w:pStyle w:val="Recuodecorpodetexto3"/>
                        <w:tabs>
                          <w:tab w:val="clear" w:pos="1134"/>
                          <w:tab w:val="left" w:pos="993"/>
                        </w:tabs>
                        <w:rPr>
                          <w:sz w:val="22"/>
                          <w:szCs w:val="22"/>
                        </w:rPr>
                      </w:pPr>
                      <w:r w:rsidRPr="009C3F35">
                        <w:rPr>
                          <w:sz w:val="22"/>
                          <w:szCs w:val="22"/>
                        </w:rPr>
                        <w:t xml:space="preserve">                   1. Cerâmica odontológica. 2. Restaurações </w:t>
                      </w:r>
                      <w:r>
                        <w:rPr>
                          <w:sz w:val="22"/>
                          <w:szCs w:val="22"/>
                        </w:rPr>
                        <w:t>dentárias</w:t>
                      </w:r>
                      <w:r w:rsidRPr="009C3F35">
                        <w:rPr>
                          <w:sz w:val="22"/>
                          <w:szCs w:val="22"/>
                        </w:rPr>
                        <w:t xml:space="preserve">. 3. Fraturas dentárias. 4. Dente posterior. I. Feitosa, Jones </w:t>
                      </w:r>
                      <w:proofErr w:type="spellStart"/>
                      <w:r w:rsidRPr="009C3F35">
                        <w:rPr>
                          <w:sz w:val="22"/>
                          <w:szCs w:val="22"/>
                        </w:rPr>
                        <w:t>Guillarducci</w:t>
                      </w:r>
                      <w:proofErr w:type="spellEnd"/>
                      <w:r w:rsidRPr="009C3F35">
                        <w:rPr>
                          <w:sz w:val="22"/>
                          <w:szCs w:val="22"/>
                        </w:rPr>
                        <w:t>. II. Martins, Vinícius Rangel Geraldo. III. Universidade de Uberaba. Curso de Odontologia. IV. Título.</w:t>
                      </w:r>
                    </w:p>
                    <w:p w:rsidR="00145424" w:rsidRPr="009C3F35" w:rsidRDefault="00145424" w:rsidP="00145424">
                      <w:pPr>
                        <w:pStyle w:val="Recuodecorpodetexto2"/>
                        <w:tabs>
                          <w:tab w:val="left" w:pos="-851"/>
                          <w:tab w:val="left" w:pos="709"/>
                        </w:tabs>
                        <w:ind w:firstLine="0"/>
                        <w:rPr>
                          <w:sz w:val="22"/>
                          <w:szCs w:val="22"/>
                        </w:rPr>
                      </w:pPr>
                      <w:r w:rsidRPr="009C3F35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CDD</w:t>
                      </w:r>
                      <w:proofErr w:type="gramStart"/>
                      <w:r w:rsidRPr="009C3F35"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gramEnd"/>
                      <w:r w:rsidRPr="009C3F35">
                        <w:rPr>
                          <w:sz w:val="22"/>
                          <w:szCs w:val="22"/>
                        </w:rPr>
                        <w:t>61</w:t>
                      </w:r>
                      <w:r>
                        <w:rPr>
                          <w:sz w:val="22"/>
                          <w:szCs w:val="22"/>
                        </w:rPr>
                        <w:t>7.695</w:t>
                      </w:r>
                      <w:r w:rsidRPr="009C3F35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45424" w:rsidRPr="00B666C4" w:rsidRDefault="00145424" w:rsidP="00145424"/>
    <w:p w:rsidR="00145424" w:rsidRPr="00B666C4" w:rsidRDefault="00145424" w:rsidP="00145424"/>
    <w:p w:rsidR="00145424" w:rsidRPr="00B666C4" w:rsidRDefault="00145424" w:rsidP="00145424"/>
    <w:p w:rsidR="00145424" w:rsidRPr="00B666C4" w:rsidRDefault="00145424" w:rsidP="00145424"/>
    <w:p w:rsidR="00145424" w:rsidRPr="00B666C4" w:rsidRDefault="00145424" w:rsidP="00145424"/>
    <w:p w:rsidR="00145424" w:rsidRPr="00B666C4" w:rsidRDefault="00145424" w:rsidP="00145424"/>
    <w:p w:rsidR="00145424" w:rsidRPr="00B666C4" w:rsidRDefault="00145424" w:rsidP="00145424"/>
    <w:p w:rsidR="00145424" w:rsidRDefault="00145424" w:rsidP="00145424">
      <w:pPr>
        <w:tabs>
          <w:tab w:val="left" w:pos="795"/>
          <w:tab w:val="left" w:pos="1155"/>
          <w:tab w:val="left" w:pos="1701"/>
          <w:tab w:val="left" w:pos="1843"/>
        </w:tabs>
      </w:pPr>
      <w:r>
        <w:t xml:space="preserve">              </w:t>
      </w:r>
    </w:p>
    <w:p w:rsidR="00145424" w:rsidRDefault="00145424" w:rsidP="00145424">
      <w:pPr>
        <w:spacing w:line="360" w:lineRule="auto"/>
        <w:jc w:val="center"/>
        <w:rPr>
          <w:b/>
        </w:rPr>
      </w:pPr>
      <w:r>
        <w:t xml:space="preserve">              Ficha elaborada pela bibliotecária Tatiane da Silva Viana CRB6-3171                            </w:t>
      </w:r>
    </w:p>
    <w:p w:rsidR="009B7230" w:rsidRDefault="009B7230" w:rsidP="002647B3">
      <w:pPr>
        <w:spacing w:line="360" w:lineRule="auto"/>
        <w:jc w:val="center"/>
        <w:rPr>
          <w:b/>
        </w:rPr>
      </w:pPr>
    </w:p>
    <w:p w:rsidR="009B7230" w:rsidRDefault="009B7230" w:rsidP="002647B3">
      <w:pPr>
        <w:spacing w:line="360" w:lineRule="auto"/>
        <w:jc w:val="center"/>
        <w:rPr>
          <w:b/>
        </w:rPr>
      </w:pPr>
    </w:p>
    <w:p w:rsidR="009B7230" w:rsidRDefault="009B7230" w:rsidP="002647B3">
      <w:pPr>
        <w:spacing w:line="360" w:lineRule="auto"/>
        <w:jc w:val="center"/>
        <w:rPr>
          <w:b/>
        </w:rPr>
      </w:pPr>
    </w:p>
    <w:p w:rsidR="009B7230" w:rsidRDefault="009B7230" w:rsidP="002647B3">
      <w:pPr>
        <w:spacing w:line="360" w:lineRule="auto"/>
        <w:jc w:val="center"/>
        <w:rPr>
          <w:b/>
        </w:rPr>
      </w:pPr>
    </w:p>
    <w:p w:rsidR="009B7230" w:rsidRDefault="009B7230" w:rsidP="002647B3">
      <w:pPr>
        <w:spacing w:line="360" w:lineRule="auto"/>
        <w:jc w:val="center"/>
        <w:rPr>
          <w:b/>
        </w:rPr>
      </w:pPr>
    </w:p>
    <w:p w:rsidR="009B7230" w:rsidRDefault="009B7230" w:rsidP="002647B3">
      <w:pPr>
        <w:spacing w:line="360" w:lineRule="auto"/>
        <w:jc w:val="center"/>
        <w:rPr>
          <w:b/>
        </w:rPr>
      </w:pPr>
    </w:p>
    <w:p w:rsidR="00C57F62" w:rsidRDefault="00C57F62" w:rsidP="002647B3">
      <w:pPr>
        <w:spacing w:line="360" w:lineRule="auto"/>
        <w:jc w:val="center"/>
        <w:rPr>
          <w:b/>
        </w:rPr>
      </w:pPr>
      <w:r>
        <w:rPr>
          <w:b/>
        </w:rPr>
        <w:lastRenderedPageBreak/>
        <w:t>AGRADECIMENTOS</w:t>
      </w:r>
    </w:p>
    <w:p w:rsidR="000E6FBE" w:rsidRDefault="000E6FBE" w:rsidP="00173BBE">
      <w:pPr>
        <w:spacing w:after="0" w:line="360" w:lineRule="auto"/>
        <w:jc w:val="both"/>
      </w:pPr>
      <w:r>
        <w:t xml:space="preserve">         </w:t>
      </w:r>
      <w:r w:rsidR="00C57F62">
        <w:t>Primeiramente agradecemos a Deus pelo dom da vida, e pela oportunidade de participar deste trabalho</w:t>
      </w:r>
      <w:r>
        <w:t>.</w:t>
      </w:r>
    </w:p>
    <w:p w:rsidR="000E6FBE" w:rsidRDefault="00C57F62" w:rsidP="00173BBE">
      <w:pPr>
        <w:spacing w:after="0" w:line="360" w:lineRule="auto"/>
        <w:jc w:val="both"/>
      </w:pPr>
      <w:r>
        <w:t xml:space="preserve"> </w:t>
      </w:r>
      <w:r w:rsidR="000E6FBE">
        <w:t xml:space="preserve">         A universidade, seu corpo docente, direção e administração que nos acolheu e deu a oportunidade de vislumbrarmos o conhecimento adquirido ao longo dos anos.</w:t>
      </w:r>
    </w:p>
    <w:p w:rsidR="000E6FBE" w:rsidRDefault="000E6FBE" w:rsidP="00173BBE">
      <w:pPr>
        <w:spacing w:after="0" w:line="360" w:lineRule="auto"/>
        <w:jc w:val="both"/>
      </w:pPr>
      <w:r>
        <w:t xml:space="preserve">         Ao nosso orientador professor Dr. Vinicius Rangel Geraldo Martins, que acompanhou a todo o caso, no tempo que lhe coube, realizou as fotografias, e deu um excelente suporte no decorrer do trabalho, com suas correções e incentivos. </w:t>
      </w:r>
    </w:p>
    <w:p w:rsidR="000E6FBE" w:rsidRDefault="000E6FBE" w:rsidP="00173BBE">
      <w:pPr>
        <w:spacing w:after="0" w:line="360" w:lineRule="auto"/>
        <w:jc w:val="both"/>
      </w:pPr>
      <w:r>
        <w:t xml:space="preserve">         Aos pais, pelo amor e incentivo incondicional. </w:t>
      </w:r>
    </w:p>
    <w:p w:rsidR="000E6FBE" w:rsidRDefault="000E6FBE" w:rsidP="00173BBE">
      <w:pPr>
        <w:spacing w:after="0" w:line="360" w:lineRule="auto"/>
        <w:jc w:val="both"/>
      </w:pPr>
      <w:r>
        <w:t xml:space="preserve">         O</w:t>
      </w:r>
      <w:r w:rsidR="00C57F62">
        <w:t xml:space="preserve"> professor Max</w:t>
      </w:r>
      <w:r w:rsidR="00BB0A95">
        <w:t xml:space="preserve"> </w:t>
      </w:r>
      <w:proofErr w:type="spellStart"/>
      <w:r w:rsidR="00BB0A95">
        <w:t>Giani</w:t>
      </w:r>
      <w:proofErr w:type="spellEnd"/>
      <w:r w:rsidR="00C57F62">
        <w:t>, que nos orientou no tratamento periodontal</w:t>
      </w:r>
      <w:r>
        <w:t>.</w:t>
      </w:r>
    </w:p>
    <w:p w:rsidR="000E6FBE" w:rsidRDefault="000E6FBE" w:rsidP="00173BBE">
      <w:pPr>
        <w:spacing w:after="0" w:line="360" w:lineRule="auto"/>
        <w:jc w:val="both"/>
      </w:pPr>
      <w:r>
        <w:t xml:space="preserve">         A</w:t>
      </w:r>
      <w:r w:rsidR="00C57F62">
        <w:t xml:space="preserve"> professora Ester</w:t>
      </w:r>
      <w:r w:rsidR="00BB0A95">
        <w:t xml:space="preserve"> Mattar</w:t>
      </w:r>
      <w:r w:rsidR="00C57F62">
        <w:t xml:space="preserve"> que nos orientou no </w:t>
      </w:r>
      <w:proofErr w:type="spellStart"/>
      <w:r w:rsidR="00C57F62">
        <w:t>retratamento</w:t>
      </w:r>
      <w:proofErr w:type="spellEnd"/>
      <w:r w:rsidR="00C57F62">
        <w:t xml:space="preserve"> endodôntico</w:t>
      </w:r>
      <w:r>
        <w:t>.</w:t>
      </w:r>
    </w:p>
    <w:p w:rsidR="000E6FBE" w:rsidRDefault="000E6FBE" w:rsidP="00173BBE">
      <w:pPr>
        <w:spacing w:after="0" w:line="360" w:lineRule="auto"/>
        <w:jc w:val="both"/>
      </w:pPr>
      <w:r>
        <w:t xml:space="preserve">          A</w:t>
      </w:r>
      <w:r w:rsidR="00BB0A95">
        <w:t>os professores Andre</w:t>
      </w:r>
      <w:r w:rsidR="00C57F62">
        <w:t>a</w:t>
      </w:r>
      <w:r w:rsidR="00BB0A95">
        <w:t xml:space="preserve"> </w:t>
      </w:r>
      <w:proofErr w:type="spellStart"/>
      <w:r w:rsidR="00BB0A95">
        <w:t>Boscolo</w:t>
      </w:r>
      <w:proofErr w:type="spellEnd"/>
      <w:r w:rsidR="00C57F62">
        <w:t>, Sergio Nakamura, e Gilberto Borges que nos orientou na instalação do pino e orientação sobre a coroa cerâmica</w:t>
      </w:r>
      <w:r>
        <w:t>.</w:t>
      </w:r>
    </w:p>
    <w:p w:rsidR="00C57F62" w:rsidRPr="00C57F62" w:rsidRDefault="000E6FBE" w:rsidP="00173BBE">
      <w:pPr>
        <w:spacing w:after="0" w:line="360" w:lineRule="auto"/>
        <w:jc w:val="both"/>
      </w:pPr>
      <w:r>
        <w:t xml:space="preserve">           A</w:t>
      </w:r>
      <w:r w:rsidR="00C57F62">
        <w:t xml:space="preserve">o protético </w:t>
      </w:r>
      <w:r>
        <w:t>Marcio</w:t>
      </w:r>
      <w:r w:rsidR="00BB0A95">
        <w:t xml:space="preserve"> Garcia</w:t>
      </w:r>
      <w:r>
        <w:t xml:space="preserve"> que nos deu a oportunidade de acompanhar o procedimento da confecção da coroa no laboratório. </w:t>
      </w:r>
    </w:p>
    <w:p w:rsidR="00C57F62" w:rsidRDefault="000E6FBE" w:rsidP="00173BBE">
      <w:pPr>
        <w:spacing w:after="0" w:line="360" w:lineRule="auto"/>
        <w:jc w:val="both"/>
        <w:rPr>
          <w:b/>
        </w:rPr>
      </w:pPr>
      <w:r>
        <w:t xml:space="preserve">          E não podemos deixar de mencionar todos os profissionais envolvidos na nossa caminhada até aqui nesses quatro anos, foram vários professores de diversas disciplinas,</w:t>
      </w:r>
      <w:r w:rsidR="00463C8E">
        <w:t xml:space="preserve"> que direta ou indiretamente, contribuíram e fizeram parte da nossa formação.</w:t>
      </w:r>
    </w:p>
    <w:p w:rsidR="00C57F62" w:rsidRDefault="00C57F62" w:rsidP="002647B3">
      <w:pPr>
        <w:spacing w:line="360" w:lineRule="auto"/>
        <w:jc w:val="center"/>
        <w:rPr>
          <w:b/>
        </w:rPr>
      </w:pPr>
    </w:p>
    <w:p w:rsidR="00C57F62" w:rsidRDefault="00C57F62" w:rsidP="002647B3">
      <w:pPr>
        <w:spacing w:line="360" w:lineRule="auto"/>
        <w:jc w:val="center"/>
        <w:rPr>
          <w:b/>
        </w:rPr>
      </w:pPr>
    </w:p>
    <w:p w:rsidR="00173BBE" w:rsidRDefault="00173BBE" w:rsidP="002647B3">
      <w:pPr>
        <w:spacing w:line="360" w:lineRule="auto"/>
        <w:jc w:val="center"/>
        <w:rPr>
          <w:b/>
        </w:rPr>
      </w:pPr>
    </w:p>
    <w:p w:rsidR="00173BBE" w:rsidRDefault="00173BBE" w:rsidP="002647B3">
      <w:pPr>
        <w:spacing w:line="360" w:lineRule="auto"/>
        <w:jc w:val="center"/>
        <w:rPr>
          <w:b/>
        </w:rPr>
      </w:pPr>
    </w:p>
    <w:p w:rsidR="00173BBE" w:rsidRDefault="00173BBE" w:rsidP="002647B3">
      <w:pPr>
        <w:spacing w:line="360" w:lineRule="auto"/>
        <w:jc w:val="center"/>
        <w:rPr>
          <w:b/>
        </w:rPr>
      </w:pPr>
    </w:p>
    <w:p w:rsidR="00C57F62" w:rsidRDefault="00C57F62" w:rsidP="002647B3">
      <w:pPr>
        <w:spacing w:line="360" w:lineRule="auto"/>
        <w:jc w:val="center"/>
        <w:rPr>
          <w:b/>
        </w:rPr>
      </w:pPr>
    </w:p>
    <w:p w:rsidR="00C57F62" w:rsidRDefault="00C57F62" w:rsidP="002647B3">
      <w:pPr>
        <w:spacing w:line="360" w:lineRule="auto"/>
        <w:jc w:val="center"/>
        <w:rPr>
          <w:b/>
        </w:rPr>
      </w:pPr>
    </w:p>
    <w:p w:rsidR="00C57F62" w:rsidRDefault="00C57F62" w:rsidP="002647B3">
      <w:pPr>
        <w:spacing w:line="360" w:lineRule="auto"/>
        <w:jc w:val="center"/>
        <w:rPr>
          <w:b/>
        </w:rPr>
      </w:pPr>
    </w:p>
    <w:p w:rsidR="00463C8E" w:rsidRDefault="00463C8E" w:rsidP="002647B3">
      <w:pPr>
        <w:spacing w:line="360" w:lineRule="auto"/>
        <w:jc w:val="center"/>
        <w:rPr>
          <w:b/>
        </w:rPr>
      </w:pPr>
    </w:p>
    <w:p w:rsidR="002647B3" w:rsidRDefault="002647B3" w:rsidP="002647B3">
      <w:pPr>
        <w:spacing w:line="360" w:lineRule="auto"/>
        <w:jc w:val="center"/>
        <w:rPr>
          <w:b/>
        </w:rPr>
      </w:pPr>
      <w:r>
        <w:rPr>
          <w:b/>
        </w:rPr>
        <w:lastRenderedPageBreak/>
        <w:t>RESUMO</w:t>
      </w:r>
    </w:p>
    <w:p w:rsidR="00704BBB" w:rsidRPr="00466837" w:rsidRDefault="00463C8E" w:rsidP="002647B3">
      <w:pPr>
        <w:spacing w:line="360" w:lineRule="auto"/>
        <w:jc w:val="both"/>
      </w:pPr>
      <w:r>
        <w:t>A fratura dentá</w:t>
      </w:r>
      <w:r w:rsidR="00704BBB" w:rsidRPr="00466837">
        <w:t>ria é um acidente comum e caracterizado pela dor, perda de estética e função. O diagnóstico correto durante o primeiro atendimento odontológico, identificando a área e a anatomia fraturada, é o principal fator para um bom prognóstico e correta indicação de uma restauração dental. Este trabalho tem como objetivo avaliar um paciente que sofreu um trauma dentário em um dente posterior e foi reabilitado com uma restaur</w:t>
      </w:r>
      <w:r>
        <w:t xml:space="preserve">ação indireta em cerâmica </w:t>
      </w:r>
      <w:proofErr w:type="spellStart"/>
      <w:r>
        <w:t>e.</w:t>
      </w:r>
      <w:proofErr w:type="gramStart"/>
      <w:r>
        <w:t>max</w:t>
      </w:r>
      <w:proofErr w:type="spellEnd"/>
      <w:proofErr w:type="gramEnd"/>
      <w:r>
        <w:t>.</w:t>
      </w:r>
      <w:r w:rsidR="00704BBB" w:rsidRPr="00466837">
        <w:t xml:space="preserve"> Paciente W.S.S, 44 anos, gênero masculino, </w:t>
      </w:r>
      <w:r w:rsidR="0010329C">
        <w:t xml:space="preserve">compareceu à </w:t>
      </w:r>
      <w:r w:rsidR="00704BBB" w:rsidRPr="00466837">
        <w:t>Policlínica Odontológica da Universidade de Uberaba, quei</w:t>
      </w:r>
      <w:r w:rsidR="0010329C">
        <w:t xml:space="preserve">xando-se de uma coroa fraturada. O dente em questão apresentava tratamento endodôntico e uma restauração provisória insatisfatória. </w:t>
      </w:r>
      <w:r w:rsidR="00704BBB" w:rsidRPr="00466837">
        <w:t xml:space="preserve">Após a anamnese do paciente, foi </w:t>
      </w:r>
      <w:r w:rsidR="0010329C">
        <w:t>realizado</w:t>
      </w:r>
      <w:r w:rsidR="00704BBB" w:rsidRPr="00466837">
        <w:t xml:space="preserve"> o </w:t>
      </w:r>
      <w:proofErr w:type="spellStart"/>
      <w:r w:rsidR="00704BBB" w:rsidRPr="00466837">
        <w:t>retratamento</w:t>
      </w:r>
      <w:proofErr w:type="spellEnd"/>
      <w:r w:rsidR="00704BBB" w:rsidRPr="00466837">
        <w:t xml:space="preserve"> endodôntico, preparo do conduto </w:t>
      </w:r>
      <w:proofErr w:type="spellStart"/>
      <w:r w:rsidR="00704BBB" w:rsidRPr="00466837">
        <w:t>radícular</w:t>
      </w:r>
      <w:proofErr w:type="spellEnd"/>
      <w:r w:rsidR="00704BBB" w:rsidRPr="00466837">
        <w:t xml:space="preserve">, a cimentação do pino de fibra de vidro e a instalação da coroa </w:t>
      </w:r>
      <w:proofErr w:type="spellStart"/>
      <w:r w:rsidR="00704BBB" w:rsidRPr="00466837">
        <w:t>e.</w:t>
      </w:r>
      <w:proofErr w:type="gramStart"/>
      <w:r w:rsidR="00704BBB" w:rsidRPr="00466837">
        <w:t>max</w:t>
      </w:r>
      <w:proofErr w:type="spellEnd"/>
      <w:proofErr w:type="gramEnd"/>
      <w:r w:rsidR="00704BBB" w:rsidRPr="00466837">
        <w:t>. A coroa em cerâm</w:t>
      </w:r>
      <w:r w:rsidR="0010329C">
        <w:t xml:space="preserve">ica no dente posterior atendeu às expectativas do paciente, restabelecendo a estética e a função </w:t>
      </w:r>
      <w:proofErr w:type="spellStart"/>
      <w:r w:rsidR="0010329C">
        <w:t>oclusal</w:t>
      </w:r>
      <w:proofErr w:type="spellEnd"/>
      <w:r w:rsidR="0010329C">
        <w:t xml:space="preserve"> do indivíduo.</w:t>
      </w:r>
    </w:p>
    <w:p w:rsidR="00704BBB" w:rsidRPr="00466837" w:rsidRDefault="002647B3" w:rsidP="00704BBB">
      <w:pPr>
        <w:spacing w:after="0" w:line="360" w:lineRule="auto"/>
        <w:jc w:val="both"/>
      </w:pPr>
      <w:r>
        <w:rPr>
          <w:b/>
        </w:rPr>
        <w:t>Palavras-</w:t>
      </w:r>
      <w:r w:rsidR="00704BBB" w:rsidRPr="00704BBB">
        <w:rPr>
          <w:b/>
        </w:rPr>
        <w:t>chave:</w:t>
      </w:r>
      <w:r w:rsidR="00704BBB" w:rsidRPr="00466837">
        <w:t xml:space="preserve"> </w:t>
      </w:r>
      <w:proofErr w:type="spellStart"/>
      <w:r w:rsidR="00704BBB" w:rsidRPr="00466837">
        <w:t>e.</w:t>
      </w:r>
      <w:proofErr w:type="gramStart"/>
      <w:r w:rsidR="00704BBB" w:rsidRPr="00466837">
        <w:t>max</w:t>
      </w:r>
      <w:proofErr w:type="spellEnd"/>
      <w:proofErr w:type="gramEnd"/>
      <w:r w:rsidR="00704BBB" w:rsidRPr="00466837">
        <w:t>, cerâmica, restauração, fratura dentária</w:t>
      </w:r>
      <w:r w:rsidR="00D038D3">
        <w:t>, dente posterior</w:t>
      </w:r>
      <w:r w:rsidR="00704BBB" w:rsidRPr="00466837">
        <w:t xml:space="preserve">. </w:t>
      </w:r>
    </w:p>
    <w:p w:rsidR="00F106E4" w:rsidRDefault="00F106E4" w:rsidP="00F106E4">
      <w:pPr>
        <w:spacing w:after="0" w:line="360" w:lineRule="auto"/>
        <w:jc w:val="both"/>
        <w:rPr>
          <w:b/>
        </w:rPr>
      </w:pPr>
    </w:p>
    <w:p w:rsidR="00704BBB" w:rsidRDefault="00704BBB" w:rsidP="00F106E4">
      <w:pPr>
        <w:spacing w:after="0" w:line="360" w:lineRule="auto"/>
        <w:jc w:val="both"/>
        <w:rPr>
          <w:b/>
        </w:rPr>
      </w:pPr>
    </w:p>
    <w:p w:rsidR="00704BBB" w:rsidRDefault="00704BBB" w:rsidP="00F106E4">
      <w:pPr>
        <w:spacing w:after="0" w:line="360" w:lineRule="auto"/>
        <w:jc w:val="both"/>
        <w:rPr>
          <w:b/>
        </w:rPr>
      </w:pPr>
    </w:p>
    <w:p w:rsidR="00704BBB" w:rsidRDefault="00704BBB" w:rsidP="00F106E4">
      <w:pPr>
        <w:spacing w:after="0" w:line="360" w:lineRule="auto"/>
        <w:jc w:val="both"/>
        <w:rPr>
          <w:b/>
        </w:rPr>
      </w:pPr>
    </w:p>
    <w:p w:rsidR="00704BBB" w:rsidRDefault="00704BBB" w:rsidP="00F106E4">
      <w:pPr>
        <w:spacing w:after="0" w:line="360" w:lineRule="auto"/>
        <w:jc w:val="both"/>
        <w:rPr>
          <w:b/>
        </w:rPr>
      </w:pPr>
    </w:p>
    <w:p w:rsidR="00704BBB" w:rsidRDefault="00704BBB" w:rsidP="00F106E4">
      <w:pPr>
        <w:spacing w:after="0" w:line="360" w:lineRule="auto"/>
        <w:jc w:val="both"/>
        <w:rPr>
          <w:b/>
        </w:rPr>
      </w:pPr>
    </w:p>
    <w:p w:rsidR="00704BBB" w:rsidRDefault="00704BBB" w:rsidP="00F106E4">
      <w:pPr>
        <w:spacing w:after="0" w:line="360" w:lineRule="auto"/>
        <w:jc w:val="both"/>
        <w:rPr>
          <w:b/>
        </w:rPr>
      </w:pPr>
    </w:p>
    <w:p w:rsidR="00A841A1" w:rsidRDefault="00A841A1" w:rsidP="00F106E4">
      <w:pPr>
        <w:spacing w:after="0" w:line="360" w:lineRule="auto"/>
        <w:jc w:val="both"/>
        <w:rPr>
          <w:b/>
        </w:rPr>
      </w:pPr>
    </w:p>
    <w:p w:rsidR="00A841A1" w:rsidRDefault="00A841A1" w:rsidP="00F106E4">
      <w:pPr>
        <w:spacing w:after="0" w:line="360" w:lineRule="auto"/>
        <w:jc w:val="both"/>
        <w:rPr>
          <w:b/>
        </w:rPr>
      </w:pPr>
    </w:p>
    <w:p w:rsidR="000A1C83" w:rsidRDefault="000A1C83" w:rsidP="00DE69DB">
      <w:pPr>
        <w:pStyle w:val="Pr-formataoHTML"/>
        <w:shd w:val="clear" w:color="auto" w:fill="FFFFFF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2647B3" w:rsidRDefault="002647B3" w:rsidP="00DE69DB">
      <w:pPr>
        <w:pStyle w:val="Pr-formataoHTML"/>
        <w:shd w:val="clear" w:color="auto" w:fill="FFFFFF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2647B3" w:rsidRDefault="002647B3" w:rsidP="00DE69DB">
      <w:pPr>
        <w:pStyle w:val="Pr-formataoHTML"/>
        <w:shd w:val="clear" w:color="auto" w:fill="FFFFFF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2647B3" w:rsidRDefault="002647B3" w:rsidP="00DE69DB">
      <w:pPr>
        <w:pStyle w:val="Pr-formataoHTML"/>
        <w:shd w:val="clear" w:color="auto" w:fill="FFFFFF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2647B3" w:rsidRDefault="002647B3" w:rsidP="00DE69DB">
      <w:pPr>
        <w:pStyle w:val="Pr-formataoHTML"/>
        <w:shd w:val="clear" w:color="auto" w:fill="FFFFFF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2647B3" w:rsidRDefault="002647B3" w:rsidP="00DE69DB">
      <w:pPr>
        <w:pStyle w:val="Pr-formataoHTML"/>
        <w:shd w:val="clear" w:color="auto" w:fill="FFFFFF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2647B3" w:rsidRDefault="002647B3" w:rsidP="00DE69DB">
      <w:pPr>
        <w:pStyle w:val="Pr-formataoHTML"/>
        <w:shd w:val="clear" w:color="auto" w:fill="FFFFFF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2647B3" w:rsidRDefault="002647B3" w:rsidP="00DE69DB">
      <w:pPr>
        <w:pStyle w:val="Pr-formataoHTML"/>
        <w:shd w:val="clear" w:color="auto" w:fill="FFFFFF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2647B3" w:rsidRDefault="002647B3" w:rsidP="00DE69DB">
      <w:pPr>
        <w:pStyle w:val="Pr-formataoHTML"/>
        <w:shd w:val="clear" w:color="auto" w:fill="FFFFFF"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2647B3" w:rsidRDefault="00F106E4" w:rsidP="002647B3">
      <w:pPr>
        <w:pStyle w:val="Pr-formataoHTML"/>
        <w:shd w:val="clear" w:color="auto" w:fill="FFFFFF"/>
        <w:spacing w:after="200"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DE69DB">
        <w:rPr>
          <w:rFonts w:ascii="Arial" w:hAnsi="Arial" w:cs="Arial"/>
          <w:b/>
          <w:sz w:val="24"/>
          <w:szCs w:val="24"/>
          <w:lang w:val="en-US"/>
        </w:rPr>
        <w:lastRenderedPageBreak/>
        <w:t>ABSTRACT</w:t>
      </w:r>
    </w:p>
    <w:p w:rsidR="0019004A" w:rsidRPr="0019004A" w:rsidRDefault="00B23A70" w:rsidP="0019004A">
      <w:pPr>
        <w:spacing w:line="360" w:lineRule="auto"/>
      </w:pPr>
      <w:r w:rsidRPr="00DE69DB">
        <w:rPr>
          <w:lang w:val="en"/>
        </w:rPr>
        <w:t>Dental fracture is a common accident characterized by pain, loss of aesthetics and function.</w:t>
      </w:r>
      <w:r w:rsidR="00DE69DB">
        <w:rPr>
          <w:lang w:val="en"/>
        </w:rPr>
        <w:t xml:space="preserve"> </w:t>
      </w:r>
      <w:r w:rsidRPr="00DE69DB">
        <w:rPr>
          <w:lang w:val="en"/>
        </w:rPr>
        <w:t>The correct diagnosis during the first dental care, identifying the area and the fractured anatomy, is the main factor for a good prognosis and correct indication of a dental restoration.</w:t>
      </w:r>
      <w:r w:rsidR="00DE69DB">
        <w:rPr>
          <w:lang w:val="en"/>
        </w:rPr>
        <w:t xml:space="preserve"> </w:t>
      </w:r>
      <w:r w:rsidRPr="00DE69DB">
        <w:rPr>
          <w:lang w:val="en"/>
        </w:rPr>
        <w:t xml:space="preserve">This study aims to evaluate a patient who suffered a dental trauma in a posterior tooth and was rehabilitated with an indirect restoration in ceramics </w:t>
      </w:r>
      <w:proofErr w:type="spellStart"/>
      <w:r w:rsidRPr="00DE69DB">
        <w:rPr>
          <w:lang w:val="en"/>
        </w:rPr>
        <w:t>e.max</w:t>
      </w:r>
      <w:proofErr w:type="spellEnd"/>
      <w:r w:rsidR="00463C8E">
        <w:rPr>
          <w:lang w:val="en"/>
        </w:rPr>
        <w:t>.</w:t>
      </w:r>
      <w:r w:rsidRPr="00DE69DB">
        <w:rPr>
          <w:lang w:val="en"/>
        </w:rPr>
        <w:t xml:space="preserve"> WSS patient, 44 years old, male, </w:t>
      </w:r>
      <w:r w:rsidR="0019004A">
        <w:rPr>
          <w:lang w:val="en"/>
        </w:rPr>
        <w:t>showed up</w:t>
      </w:r>
      <w:r w:rsidRPr="00DE69DB">
        <w:rPr>
          <w:lang w:val="en"/>
        </w:rPr>
        <w:t xml:space="preserve"> in the </w:t>
      </w:r>
      <w:proofErr w:type="spellStart"/>
      <w:r w:rsidR="0019004A">
        <w:rPr>
          <w:lang w:val="en"/>
        </w:rPr>
        <w:t>Policl</w:t>
      </w:r>
      <w:r w:rsidR="009A1F4D">
        <w:rPr>
          <w:lang w:val="en"/>
        </w:rPr>
        <w:t>í</w:t>
      </w:r>
      <w:r w:rsidR="0019004A">
        <w:rPr>
          <w:lang w:val="en"/>
        </w:rPr>
        <w:t>nica</w:t>
      </w:r>
      <w:proofErr w:type="spellEnd"/>
      <w:r w:rsidR="0019004A">
        <w:rPr>
          <w:lang w:val="en"/>
        </w:rPr>
        <w:t xml:space="preserve"> </w:t>
      </w:r>
      <w:r w:rsidR="0019004A" w:rsidRPr="0019004A">
        <w:t>Odontológica</w:t>
      </w:r>
      <w:r w:rsidR="0019004A">
        <w:rPr>
          <w:lang w:val="en"/>
        </w:rPr>
        <w:t xml:space="preserve"> da </w:t>
      </w:r>
      <w:r w:rsidR="0019004A" w:rsidRPr="0019004A">
        <w:t>Universidade</w:t>
      </w:r>
      <w:r w:rsidR="0019004A">
        <w:rPr>
          <w:lang w:val="en"/>
        </w:rPr>
        <w:t xml:space="preserve"> de Uberaba</w:t>
      </w:r>
      <w:r w:rsidRPr="00DE69DB">
        <w:rPr>
          <w:lang w:val="en"/>
        </w:rPr>
        <w:t>, presenting a fractured crown th</w:t>
      </w:r>
      <w:r w:rsidR="0019004A">
        <w:rPr>
          <w:lang w:val="en"/>
        </w:rPr>
        <w:t xml:space="preserve">at had a temporary restoration. </w:t>
      </w:r>
      <w:r w:rsidRPr="00DE69DB">
        <w:rPr>
          <w:lang w:val="en"/>
        </w:rPr>
        <w:t xml:space="preserve">After the anamnesis of the patient, the endodontic retreatment, preparation of the root canal, the cementation of the fiberglass pin and the installation of the </w:t>
      </w:r>
      <w:proofErr w:type="spellStart"/>
      <w:r w:rsidRPr="00DE69DB">
        <w:rPr>
          <w:lang w:val="en"/>
        </w:rPr>
        <w:t>e.max</w:t>
      </w:r>
      <w:proofErr w:type="spellEnd"/>
      <w:r w:rsidRPr="00DE69DB">
        <w:rPr>
          <w:lang w:val="en"/>
        </w:rPr>
        <w:t xml:space="preserve"> crown were done.</w:t>
      </w:r>
      <w:r w:rsidR="0019004A" w:rsidRPr="0019004A">
        <w:rPr>
          <w:lang w:val="en"/>
        </w:rPr>
        <w:t xml:space="preserve"> The ceramic crown on the posterior tooth met the patient's expectations, restoring the individual's aesthetic and occlusal function.</w:t>
      </w:r>
    </w:p>
    <w:p w:rsidR="004530E8" w:rsidRPr="00D038D3" w:rsidRDefault="00DE69DB" w:rsidP="0019004A">
      <w:pPr>
        <w:spacing w:line="360" w:lineRule="auto"/>
        <w:rPr>
          <w:lang w:val="en-US"/>
        </w:rPr>
      </w:pPr>
      <w:r>
        <w:rPr>
          <w:lang w:val="en"/>
        </w:rPr>
        <w:t xml:space="preserve"> </w:t>
      </w:r>
      <w:proofErr w:type="gramStart"/>
      <w:r w:rsidR="00D038D3" w:rsidRPr="00D038D3">
        <w:rPr>
          <w:b/>
          <w:lang w:val="en-US"/>
        </w:rPr>
        <w:t>keywords</w:t>
      </w:r>
      <w:proofErr w:type="gramEnd"/>
      <w:r w:rsidR="00D038D3" w:rsidRPr="00D038D3">
        <w:rPr>
          <w:b/>
          <w:lang w:val="en-US"/>
        </w:rPr>
        <w:t>:</w:t>
      </w:r>
      <w:r w:rsidR="00D038D3" w:rsidRPr="00D038D3">
        <w:rPr>
          <w:lang w:val="en-US"/>
        </w:rPr>
        <w:t xml:space="preserve"> </w:t>
      </w:r>
      <w:proofErr w:type="spellStart"/>
      <w:r w:rsidR="00D038D3" w:rsidRPr="00D038D3">
        <w:rPr>
          <w:lang w:val="en"/>
        </w:rPr>
        <w:t>e.max</w:t>
      </w:r>
      <w:proofErr w:type="spellEnd"/>
      <w:r w:rsidR="00D038D3" w:rsidRPr="00D038D3">
        <w:rPr>
          <w:lang w:val="en"/>
        </w:rPr>
        <w:t xml:space="preserve">, ceramic, restoration, dental fracture, </w:t>
      </w:r>
      <w:r w:rsidR="00D038D3" w:rsidRPr="00D038D3">
        <w:rPr>
          <w:lang w:val="en-US"/>
        </w:rPr>
        <w:t>posterior tooth</w:t>
      </w:r>
      <w:r w:rsidR="00D038D3" w:rsidRPr="00D038D3">
        <w:rPr>
          <w:lang w:val="en"/>
        </w:rPr>
        <w:t>.</w:t>
      </w:r>
    </w:p>
    <w:p w:rsidR="00F106E4" w:rsidRPr="00DE69DB" w:rsidRDefault="00F106E4" w:rsidP="00F106E4">
      <w:pPr>
        <w:spacing w:after="0" w:line="360" w:lineRule="auto"/>
        <w:jc w:val="both"/>
        <w:rPr>
          <w:lang w:val="en-US"/>
        </w:rPr>
      </w:pPr>
    </w:p>
    <w:p w:rsidR="00787792" w:rsidRPr="0019004A" w:rsidRDefault="00787792" w:rsidP="00F106E4">
      <w:pPr>
        <w:spacing w:after="0" w:line="360" w:lineRule="auto"/>
        <w:jc w:val="both"/>
        <w:rPr>
          <w:lang w:val="en-US"/>
        </w:rPr>
      </w:pPr>
    </w:p>
    <w:p w:rsidR="00704BBB" w:rsidRPr="00DE69DB" w:rsidRDefault="00704BBB" w:rsidP="00F106E4">
      <w:pPr>
        <w:spacing w:after="0" w:line="360" w:lineRule="auto"/>
        <w:jc w:val="both"/>
        <w:rPr>
          <w:lang w:val="en-US"/>
        </w:rPr>
      </w:pPr>
    </w:p>
    <w:p w:rsidR="00704BBB" w:rsidRPr="00DE69DB" w:rsidRDefault="00704BBB" w:rsidP="00F106E4">
      <w:pPr>
        <w:spacing w:after="0" w:line="360" w:lineRule="auto"/>
        <w:jc w:val="both"/>
        <w:rPr>
          <w:lang w:val="en-US"/>
        </w:rPr>
      </w:pPr>
    </w:p>
    <w:p w:rsidR="00704BBB" w:rsidRPr="00DE69DB" w:rsidRDefault="00704BBB" w:rsidP="00F106E4">
      <w:pPr>
        <w:spacing w:after="0" w:line="360" w:lineRule="auto"/>
        <w:jc w:val="both"/>
        <w:rPr>
          <w:lang w:val="en-US"/>
        </w:rPr>
      </w:pPr>
    </w:p>
    <w:p w:rsidR="00704BBB" w:rsidRPr="00DE69DB" w:rsidRDefault="00704BBB" w:rsidP="00F106E4">
      <w:pPr>
        <w:spacing w:after="0" w:line="360" w:lineRule="auto"/>
        <w:jc w:val="both"/>
        <w:rPr>
          <w:lang w:val="en-US"/>
        </w:rPr>
      </w:pPr>
    </w:p>
    <w:p w:rsidR="00704BBB" w:rsidRPr="00DE69DB" w:rsidRDefault="00704BBB" w:rsidP="00F106E4">
      <w:pPr>
        <w:spacing w:after="0" w:line="360" w:lineRule="auto"/>
        <w:jc w:val="both"/>
        <w:rPr>
          <w:lang w:val="en-US"/>
        </w:rPr>
      </w:pPr>
    </w:p>
    <w:p w:rsidR="004530E8" w:rsidRPr="00DE69DB" w:rsidRDefault="004530E8" w:rsidP="00F106E4">
      <w:pPr>
        <w:spacing w:after="0" w:line="360" w:lineRule="auto"/>
        <w:jc w:val="both"/>
        <w:rPr>
          <w:lang w:val="en-US"/>
        </w:rPr>
      </w:pPr>
    </w:p>
    <w:p w:rsidR="00704BBB" w:rsidRPr="00DE69DB" w:rsidRDefault="00704BBB" w:rsidP="00F106E4">
      <w:pPr>
        <w:spacing w:after="0" w:line="360" w:lineRule="auto"/>
        <w:jc w:val="both"/>
        <w:rPr>
          <w:lang w:val="en-US"/>
        </w:rPr>
      </w:pPr>
    </w:p>
    <w:p w:rsidR="00704BBB" w:rsidRPr="00DE69DB" w:rsidRDefault="00704BBB" w:rsidP="00F106E4">
      <w:pPr>
        <w:spacing w:after="0" w:line="360" w:lineRule="auto"/>
        <w:jc w:val="both"/>
        <w:rPr>
          <w:lang w:val="en-US"/>
        </w:rPr>
      </w:pPr>
    </w:p>
    <w:p w:rsidR="00704BBB" w:rsidRPr="00DE69DB" w:rsidRDefault="00704BBB" w:rsidP="00F106E4">
      <w:pPr>
        <w:spacing w:after="0" w:line="360" w:lineRule="auto"/>
        <w:jc w:val="both"/>
        <w:rPr>
          <w:lang w:val="en-US"/>
        </w:rPr>
      </w:pPr>
    </w:p>
    <w:p w:rsidR="00704BBB" w:rsidRDefault="00704BBB" w:rsidP="00F106E4">
      <w:pPr>
        <w:spacing w:after="0" w:line="360" w:lineRule="auto"/>
        <w:jc w:val="both"/>
        <w:rPr>
          <w:lang w:val="en-US"/>
        </w:rPr>
      </w:pPr>
    </w:p>
    <w:p w:rsidR="00DE69DB" w:rsidRDefault="00DE69DB" w:rsidP="00F106E4">
      <w:pPr>
        <w:spacing w:after="0" w:line="360" w:lineRule="auto"/>
        <w:jc w:val="both"/>
        <w:rPr>
          <w:lang w:val="en-US"/>
        </w:rPr>
      </w:pPr>
    </w:p>
    <w:p w:rsidR="00DE69DB" w:rsidRDefault="00DE69DB" w:rsidP="00F106E4">
      <w:pPr>
        <w:spacing w:after="0" w:line="360" w:lineRule="auto"/>
        <w:jc w:val="both"/>
        <w:rPr>
          <w:lang w:val="en-US"/>
        </w:rPr>
      </w:pPr>
    </w:p>
    <w:p w:rsidR="00DE69DB" w:rsidRPr="00DE69DB" w:rsidRDefault="00DE69DB" w:rsidP="00F106E4">
      <w:pPr>
        <w:spacing w:after="0" w:line="360" w:lineRule="auto"/>
        <w:jc w:val="both"/>
        <w:rPr>
          <w:lang w:val="en-US"/>
        </w:rPr>
      </w:pPr>
    </w:p>
    <w:p w:rsidR="00704BBB" w:rsidRDefault="00704BBB" w:rsidP="00F106E4">
      <w:pPr>
        <w:spacing w:after="0" w:line="360" w:lineRule="auto"/>
        <w:jc w:val="both"/>
        <w:rPr>
          <w:lang w:val="en-US"/>
        </w:rPr>
      </w:pPr>
    </w:p>
    <w:p w:rsidR="00173BBE" w:rsidRPr="00DE69DB" w:rsidRDefault="00173BBE" w:rsidP="00F106E4">
      <w:pPr>
        <w:spacing w:after="0" w:line="360" w:lineRule="auto"/>
        <w:jc w:val="both"/>
        <w:rPr>
          <w:lang w:val="en-US"/>
        </w:rPr>
      </w:pPr>
    </w:p>
    <w:p w:rsidR="002647B3" w:rsidRDefault="002647B3" w:rsidP="002647B3">
      <w:pPr>
        <w:spacing w:after="0" w:line="360" w:lineRule="auto"/>
        <w:rPr>
          <w:lang w:val="en-US"/>
        </w:rPr>
      </w:pPr>
    </w:p>
    <w:p w:rsidR="00327167" w:rsidRPr="00DA11F5" w:rsidRDefault="00327167" w:rsidP="002647B3">
      <w:pPr>
        <w:spacing w:after="0" w:line="360" w:lineRule="auto"/>
        <w:jc w:val="center"/>
        <w:rPr>
          <w:b/>
        </w:rPr>
      </w:pPr>
      <w:r w:rsidRPr="00DA11F5">
        <w:rPr>
          <w:b/>
        </w:rPr>
        <w:lastRenderedPageBreak/>
        <w:t>LISTA DE FIGURAS</w:t>
      </w:r>
    </w:p>
    <w:p w:rsidR="00327167" w:rsidRPr="00DA11F5" w:rsidRDefault="00327167" w:rsidP="00327167">
      <w:pPr>
        <w:tabs>
          <w:tab w:val="left" w:pos="1134"/>
          <w:tab w:val="left" w:leader="dot" w:pos="8789"/>
        </w:tabs>
        <w:spacing w:after="0" w:line="360" w:lineRule="auto"/>
        <w:ind w:left="1134" w:right="282" w:hanging="1134"/>
        <w:jc w:val="both"/>
      </w:pPr>
    </w:p>
    <w:p w:rsidR="00327167" w:rsidRPr="00DA11F5" w:rsidRDefault="00327167" w:rsidP="00327167">
      <w:pPr>
        <w:tabs>
          <w:tab w:val="left" w:pos="1134"/>
          <w:tab w:val="left" w:leader="dot" w:pos="8789"/>
        </w:tabs>
        <w:spacing w:after="0" w:line="360" w:lineRule="auto"/>
        <w:ind w:left="1134" w:right="282" w:hanging="1134"/>
        <w:jc w:val="both"/>
      </w:pPr>
      <w:r w:rsidRPr="00DA11F5">
        <w:t xml:space="preserve">Figura 1 </w:t>
      </w:r>
      <w:r w:rsidRPr="00DA11F5">
        <w:tab/>
      </w:r>
      <w:r w:rsidR="00AD31C7">
        <w:t>A: Aspecto radi</w:t>
      </w:r>
      <w:r w:rsidR="00CA4931">
        <w:t>ográfico inicial; B: Aspecto clí</w:t>
      </w:r>
      <w:r w:rsidR="00AD31C7">
        <w:t xml:space="preserve">nico da coroa inicial; C: Aspecto radiográfico do </w:t>
      </w:r>
      <w:proofErr w:type="spellStart"/>
      <w:r w:rsidR="00AD31C7">
        <w:t>retratamento</w:t>
      </w:r>
      <w:proofErr w:type="spellEnd"/>
      <w:r w:rsidR="00AD31C7">
        <w:t xml:space="preserve"> endodôntico; D: Aspecto radiográfico da </w:t>
      </w:r>
      <w:proofErr w:type="spellStart"/>
      <w:r w:rsidR="00AD31C7">
        <w:t>desobturação</w:t>
      </w:r>
      <w:proofErr w:type="spellEnd"/>
      <w:r w:rsidR="00AD31C7">
        <w:t xml:space="preserve"> do c</w:t>
      </w:r>
      <w:r w:rsidR="00CA4931">
        <w:t>onduto radicular; E: Aspecto clí</w:t>
      </w:r>
      <w:r w:rsidR="00AD31C7">
        <w:t xml:space="preserve">nico da coroa após a </w:t>
      </w:r>
      <w:proofErr w:type="spellStart"/>
      <w:r w:rsidR="00AD31C7">
        <w:t>desobturação</w:t>
      </w:r>
      <w:proofErr w:type="spellEnd"/>
      <w:r w:rsidR="00AD31C7">
        <w:t xml:space="preserve">; F: Posicionamento do pino </w:t>
      </w:r>
      <w:proofErr w:type="spellStart"/>
      <w:r w:rsidR="00AD31C7">
        <w:t>intrarradicular</w:t>
      </w:r>
      <w:proofErr w:type="spellEnd"/>
      <w:r w:rsidRPr="00DA11F5">
        <w:t>.</w:t>
      </w:r>
      <w:r w:rsidRPr="00DA11F5">
        <w:tab/>
      </w:r>
      <w:proofErr w:type="gramStart"/>
      <w:r w:rsidR="00AD31C7">
        <w:t>1</w:t>
      </w:r>
      <w:r w:rsidR="008D7914">
        <w:t>6</w:t>
      </w:r>
      <w:proofErr w:type="gramEnd"/>
    </w:p>
    <w:p w:rsidR="00327167" w:rsidRPr="00DA11F5" w:rsidRDefault="00327167" w:rsidP="00327167">
      <w:pPr>
        <w:tabs>
          <w:tab w:val="left" w:pos="1134"/>
          <w:tab w:val="left" w:leader="dot" w:pos="8789"/>
        </w:tabs>
        <w:spacing w:after="0" w:line="360" w:lineRule="auto"/>
        <w:ind w:left="1134" w:right="282" w:hanging="1134"/>
        <w:jc w:val="both"/>
      </w:pPr>
      <w:r w:rsidRPr="00DA11F5">
        <w:t xml:space="preserve">Figura 2 </w:t>
      </w:r>
      <w:r w:rsidRPr="00DA11F5">
        <w:tab/>
      </w:r>
      <w:r w:rsidR="009561ED">
        <w:t>A:</w:t>
      </w:r>
      <w:r w:rsidR="00CD15E4">
        <w:t xml:space="preserve"> </w:t>
      </w:r>
      <w:r w:rsidR="009561ED">
        <w:t>Tratamento e cimentação do pino</w:t>
      </w:r>
      <w:r w:rsidR="00D038D3">
        <w:t xml:space="preserve"> de fibra de vidro</w:t>
      </w:r>
      <w:r w:rsidR="009561ED">
        <w:t xml:space="preserve">; B: Cimentação do pino </w:t>
      </w:r>
      <w:proofErr w:type="spellStart"/>
      <w:r w:rsidR="009561ED">
        <w:t>intrarradicular</w:t>
      </w:r>
      <w:proofErr w:type="spellEnd"/>
      <w:r w:rsidR="009561ED">
        <w:t xml:space="preserve">; C: Restauração de resina; D: Preparo </w:t>
      </w:r>
      <w:proofErr w:type="spellStart"/>
      <w:r w:rsidR="009561ED">
        <w:t>onlay</w:t>
      </w:r>
      <w:proofErr w:type="spellEnd"/>
      <w:r w:rsidR="009561ED">
        <w:t xml:space="preserve"> para coroa de cerâmica; E: Fio </w:t>
      </w:r>
      <w:proofErr w:type="spellStart"/>
      <w:r w:rsidR="009561ED">
        <w:t>retrator</w:t>
      </w:r>
      <w:proofErr w:type="spellEnd"/>
      <w:r w:rsidR="009561ED">
        <w:t xml:space="preserve"> posicionado; F: Moldagem anatômica do preparo</w:t>
      </w:r>
      <w:r w:rsidRPr="00DA11F5">
        <w:tab/>
      </w:r>
      <w:proofErr w:type="gramStart"/>
      <w:r w:rsidR="00CD15E4">
        <w:t>1</w:t>
      </w:r>
      <w:r w:rsidR="008D7914">
        <w:t>7</w:t>
      </w:r>
      <w:proofErr w:type="gramEnd"/>
    </w:p>
    <w:p w:rsidR="001116A9" w:rsidRPr="00DA11F5" w:rsidRDefault="001116A9" w:rsidP="001116A9">
      <w:pPr>
        <w:tabs>
          <w:tab w:val="left" w:pos="1134"/>
          <w:tab w:val="left" w:leader="dot" w:pos="8789"/>
        </w:tabs>
        <w:spacing w:after="0" w:line="360" w:lineRule="auto"/>
        <w:ind w:left="1134" w:right="282" w:hanging="1134"/>
        <w:jc w:val="both"/>
      </w:pPr>
      <w:r w:rsidRPr="00DA11F5">
        <w:t>Fi</w:t>
      </w:r>
      <w:r w:rsidR="00FB232F" w:rsidRPr="00DA11F5">
        <w:t>gura 3</w:t>
      </w:r>
      <w:r w:rsidRPr="00DA11F5">
        <w:t xml:space="preserve"> </w:t>
      </w:r>
      <w:r w:rsidRPr="00DA11F5">
        <w:tab/>
      </w:r>
      <w:r w:rsidR="00CD15E4">
        <w:t>A: Coroa cerâmica no modelo de gesso; B: Detalhes da coroa cerâmica; C: Tratamento intern</w:t>
      </w:r>
      <w:r w:rsidR="00CA4931">
        <w:t>o da coroa; D: Condicionamento á</w:t>
      </w:r>
      <w:r w:rsidR="00CD15E4">
        <w:t>cido do preparo; E: Aplicação</w:t>
      </w:r>
      <w:r w:rsidR="00D038D3">
        <w:t xml:space="preserve"> do sistema adesivo; F: F</w:t>
      </w:r>
      <w:r w:rsidR="00CD15E4">
        <w:t>io dental</w:t>
      </w:r>
      <w:r w:rsidR="00D038D3">
        <w:t xml:space="preserve"> usado</w:t>
      </w:r>
      <w:r w:rsidR="00CD15E4">
        <w:t xml:space="preserve"> para verificação </w:t>
      </w:r>
      <w:proofErr w:type="spellStart"/>
      <w:r w:rsidR="00CD15E4">
        <w:t>interproximal</w:t>
      </w:r>
      <w:proofErr w:type="spellEnd"/>
      <w:r w:rsidR="00CD15E4">
        <w:tab/>
      </w:r>
      <w:proofErr w:type="gramStart"/>
      <w:r w:rsidR="00CD15E4">
        <w:t>1</w:t>
      </w:r>
      <w:r w:rsidR="008D7914">
        <w:t>8</w:t>
      </w:r>
      <w:proofErr w:type="gramEnd"/>
    </w:p>
    <w:p w:rsidR="00FB232F" w:rsidRPr="00DA11F5" w:rsidRDefault="00FB232F" w:rsidP="00FB232F">
      <w:pPr>
        <w:tabs>
          <w:tab w:val="left" w:pos="1134"/>
          <w:tab w:val="left" w:leader="dot" w:pos="8789"/>
        </w:tabs>
        <w:spacing w:after="0" w:line="360" w:lineRule="auto"/>
        <w:ind w:left="1134" w:right="282" w:hanging="1134"/>
        <w:jc w:val="both"/>
      </w:pPr>
      <w:r w:rsidRPr="00DA11F5">
        <w:t xml:space="preserve">Figura 4 </w:t>
      </w:r>
      <w:r w:rsidRPr="00DA11F5">
        <w:tab/>
      </w:r>
      <w:r w:rsidR="00CA4931">
        <w:t>A: Aspecto clí</w:t>
      </w:r>
      <w:r w:rsidR="00CD15E4">
        <w:t xml:space="preserve">nico </w:t>
      </w:r>
      <w:proofErr w:type="spellStart"/>
      <w:r w:rsidR="00D038D3">
        <w:t>oclusal</w:t>
      </w:r>
      <w:proofErr w:type="spellEnd"/>
      <w:r w:rsidR="00D038D3">
        <w:t xml:space="preserve"> </w:t>
      </w:r>
      <w:r w:rsidR="00CD15E4">
        <w:t>da</w:t>
      </w:r>
      <w:r w:rsidR="00CA4931">
        <w:t xml:space="preserve"> coroa cimentada; B: Aspecto clí</w:t>
      </w:r>
      <w:r w:rsidR="00CD15E4">
        <w:t>nico ves</w:t>
      </w:r>
      <w:r w:rsidR="00D038D3">
        <w:t>tibular da coroa cimentada; C: T</w:t>
      </w:r>
      <w:r w:rsidR="00CD15E4">
        <w:t>este de oclusão da coroa cimentada</w:t>
      </w:r>
      <w:r w:rsidR="008D7914">
        <w:t xml:space="preserve"> e finalizada</w:t>
      </w:r>
      <w:r w:rsidR="00CD15E4">
        <w:tab/>
      </w:r>
      <w:r w:rsidR="008D7914">
        <w:t xml:space="preserve"> </w:t>
      </w:r>
      <w:proofErr w:type="gramStart"/>
      <w:r w:rsidR="00CD15E4">
        <w:t>1</w:t>
      </w:r>
      <w:r w:rsidR="008D7914">
        <w:t>9</w:t>
      </w:r>
      <w:proofErr w:type="gramEnd"/>
    </w:p>
    <w:p w:rsidR="00327167" w:rsidRPr="00DA11F5" w:rsidRDefault="00327167" w:rsidP="00327167">
      <w:pPr>
        <w:tabs>
          <w:tab w:val="left" w:pos="1134"/>
          <w:tab w:val="left" w:leader="dot" w:pos="8789"/>
        </w:tabs>
        <w:spacing w:after="0" w:line="360" w:lineRule="auto"/>
        <w:ind w:left="1134" w:right="282"/>
        <w:jc w:val="both"/>
      </w:pPr>
    </w:p>
    <w:p w:rsidR="00DE69DB" w:rsidRDefault="00DE69DB" w:rsidP="00DE69DB">
      <w:pPr>
        <w:spacing w:after="0" w:line="360" w:lineRule="auto"/>
      </w:pPr>
    </w:p>
    <w:p w:rsidR="00DE69DB" w:rsidRDefault="00DE69DB" w:rsidP="00DE69DB">
      <w:pPr>
        <w:spacing w:after="0" w:line="360" w:lineRule="auto"/>
      </w:pPr>
    </w:p>
    <w:p w:rsidR="00DE69DB" w:rsidRDefault="00DE69DB" w:rsidP="00DE69DB">
      <w:pPr>
        <w:spacing w:after="0" w:line="360" w:lineRule="auto"/>
      </w:pPr>
    </w:p>
    <w:p w:rsidR="00DE69DB" w:rsidRDefault="00DE69DB" w:rsidP="00DE69DB">
      <w:pPr>
        <w:spacing w:after="0" w:line="360" w:lineRule="auto"/>
      </w:pPr>
    </w:p>
    <w:p w:rsidR="00DE69DB" w:rsidRDefault="00DE69DB" w:rsidP="00DE69DB">
      <w:pPr>
        <w:spacing w:after="0" w:line="360" w:lineRule="auto"/>
      </w:pPr>
    </w:p>
    <w:p w:rsidR="00DE69DB" w:rsidRDefault="00DE69DB" w:rsidP="00DE69DB">
      <w:pPr>
        <w:spacing w:after="0" w:line="360" w:lineRule="auto"/>
      </w:pPr>
    </w:p>
    <w:p w:rsidR="00DE69DB" w:rsidRDefault="00DE69DB" w:rsidP="00DE69DB">
      <w:pPr>
        <w:spacing w:after="0" w:line="360" w:lineRule="auto"/>
      </w:pPr>
    </w:p>
    <w:p w:rsidR="00CD15E4" w:rsidRDefault="00CD15E4" w:rsidP="00DE69DB">
      <w:pPr>
        <w:spacing w:after="0" w:line="360" w:lineRule="auto"/>
      </w:pPr>
    </w:p>
    <w:p w:rsidR="00CD15E4" w:rsidRDefault="00CD15E4" w:rsidP="00DE69DB">
      <w:pPr>
        <w:spacing w:after="0" w:line="360" w:lineRule="auto"/>
      </w:pPr>
    </w:p>
    <w:p w:rsidR="00CD15E4" w:rsidRDefault="00CD15E4" w:rsidP="00DE69DB">
      <w:pPr>
        <w:spacing w:after="0" w:line="360" w:lineRule="auto"/>
      </w:pPr>
    </w:p>
    <w:p w:rsidR="00CD15E4" w:rsidRDefault="00CD15E4" w:rsidP="00DE69DB">
      <w:pPr>
        <w:spacing w:after="0" w:line="360" w:lineRule="auto"/>
      </w:pPr>
    </w:p>
    <w:p w:rsidR="00CD15E4" w:rsidRDefault="00CD15E4" w:rsidP="00DE69DB">
      <w:pPr>
        <w:spacing w:after="0" w:line="360" w:lineRule="auto"/>
      </w:pPr>
    </w:p>
    <w:p w:rsidR="00CD15E4" w:rsidRDefault="00CD15E4" w:rsidP="002647B3">
      <w:pPr>
        <w:spacing w:after="0" w:line="360" w:lineRule="auto"/>
      </w:pPr>
    </w:p>
    <w:p w:rsidR="00CD15E4" w:rsidRDefault="00CD15E4" w:rsidP="00327167">
      <w:pPr>
        <w:spacing w:after="0"/>
        <w:jc w:val="center"/>
        <w:rPr>
          <w:b/>
        </w:rPr>
      </w:pPr>
    </w:p>
    <w:p w:rsidR="00173BBE" w:rsidRDefault="00173BBE" w:rsidP="00327167">
      <w:pPr>
        <w:spacing w:after="0"/>
        <w:jc w:val="center"/>
        <w:rPr>
          <w:b/>
        </w:rPr>
      </w:pPr>
    </w:p>
    <w:p w:rsidR="00B662E5" w:rsidRPr="00DA11F5" w:rsidRDefault="00B662E5" w:rsidP="00327167">
      <w:pPr>
        <w:spacing w:after="0"/>
        <w:jc w:val="center"/>
        <w:rPr>
          <w:b/>
        </w:rPr>
      </w:pPr>
      <w:r w:rsidRPr="00DA11F5">
        <w:rPr>
          <w:b/>
        </w:rPr>
        <w:lastRenderedPageBreak/>
        <w:t>SUMÁRIO</w:t>
      </w:r>
    </w:p>
    <w:p w:rsidR="00B662E5" w:rsidRPr="00DA11F5" w:rsidRDefault="00B662E5" w:rsidP="00DE69DB">
      <w:pPr>
        <w:spacing w:after="0"/>
      </w:pPr>
    </w:p>
    <w:p w:rsidR="00327167" w:rsidRPr="00DA11F5" w:rsidRDefault="00563D9B" w:rsidP="00327167">
      <w:pPr>
        <w:tabs>
          <w:tab w:val="left" w:leader="dot" w:pos="8789"/>
        </w:tabs>
        <w:spacing w:after="0" w:line="360" w:lineRule="auto"/>
        <w:jc w:val="both"/>
      </w:pPr>
      <w:proofErr w:type="gramStart"/>
      <w:r>
        <w:rPr>
          <w:b/>
        </w:rPr>
        <w:t>1</w:t>
      </w:r>
      <w:proofErr w:type="gramEnd"/>
      <w:r>
        <w:rPr>
          <w:b/>
        </w:rPr>
        <w:t xml:space="preserve"> </w:t>
      </w:r>
      <w:r w:rsidR="00327167" w:rsidRPr="00DA11F5">
        <w:rPr>
          <w:b/>
        </w:rPr>
        <w:t>INTRODUÇÃO</w:t>
      </w:r>
      <w:r w:rsidR="00327167" w:rsidRPr="00DA11F5">
        <w:tab/>
      </w:r>
      <w:r w:rsidR="00593F7E" w:rsidRPr="00DA11F5">
        <w:t>0</w:t>
      </w:r>
      <w:r w:rsidR="000A1C83">
        <w:t>7</w:t>
      </w:r>
    </w:p>
    <w:p w:rsidR="00327167" w:rsidRPr="00DA11F5" w:rsidRDefault="00563D9B" w:rsidP="00327167">
      <w:pPr>
        <w:tabs>
          <w:tab w:val="left" w:leader="dot" w:pos="8789"/>
        </w:tabs>
        <w:spacing w:after="0" w:line="360" w:lineRule="auto"/>
        <w:jc w:val="both"/>
      </w:pPr>
      <w:proofErr w:type="gramStart"/>
      <w:r>
        <w:rPr>
          <w:b/>
        </w:rPr>
        <w:t>2</w:t>
      </w:r>
      <w:proofErr w:type="gramEnd"/>
      <w:r>
        <w:rPr>
          <w:b/>
        </w:rPr>
        <w:t xml:space="preserve"> </w:t>
      </w:r>
      <w:r w:rsidR="004530E8">
        <w:rPr>
          <w:b/>
        </w:rPr>
        <w:t>RELATO DE CASO</w:t>
      </w:r>
      <w:r w:rsidR="00327167" w:rsidRPr="00DA11F5">
        <w:tab/>
      </w:r>
      <w:r w:rsidR="002C5CC9">
        <w:t>09</w:t>
      </w:r>
    </w:p>
    <w:p w:rsidR="00327167" w:rsidRPr="00DA11F5" w:rsidRDefault="00563D9B" w:rsidP="00327167">
      <w:pPr>
        <w:tabs>
          <w:tab w:val="left" w:leader="dot" w:pos="8789"/>
        </w:tabs>
        <w:spacing w:after="0" w:line="360" w:lineRule="auto"/>
        <w:jc w:val="both"/>
      </w:pPr>
      <w:proofErr w:type="gramStart"/>
      <w:r>
        <w:rPr>
          <w:b/>
        </w:rPr>
        <w:t>3</w:t>
      </w:r>
      <w:proofErr w:type="gramEnd"/>
      <w:r>
        <w:rPr>
          <w:b/>
        </w:rPr>
        <w:t xml:space="preserve"> </w:t>
      </w:r>
      <w:r w:rsidR="004530E8">
        <w:rPr>
          <w:b/>
        </w:rPr>
        <w:t>DISCUSSÃO</w:t>
      </w:r>
      <w:r w:rsidR="00327167" w:rsidRPr="00DA11F5">
        <w:tab/>
      </w:r>
      <w:r w:rsidR="000A1C83">
        <w:t>1</w:t>
      </w:r>
      <w:r w:rsidR="009173D6">
        <w:t>0</w:t>
      </w:r>
    </w:p>
    <w:p w:rsidR="00327167" w:rsidRPr="00DA11F5" w:rsidRDefault="00563D9B" w:rsidP="00327167">
      <w:pPr>
        <w:tabs>
          <w:tab w:val="left" w:leader="dot" w:pos="8789"/>
        </w:tabs>
        <w:spacing w:after="0" w:line="360" w:lineRule="auto"/>
        <w:jc w:val="both"/>
      </w:pPr>
      <w:proofErr w:type="gramStart"/>
      <w:r>
        <w:rPr>
          <w:b/>
        </w:rPr>
        <w:t>4</w:t>
      </w:r>
      <w:proofErr w:type="gramEnd"/>
      <w:r>
        <w:rPr>
          <w:b/>
        </w:rPr>
        <w:t xml:space="preserve"> </w:t>
      </w:r>
      <w:r w:rsidR="004530E8">
        <w:rPr>
          <w:b/>
        </w:rPr>
        <w:t>CONCLUSÃO</w:t>
      </w:r>
      <w:r w:rsidR="00327167" w:rsidRPr="00DA11F5">
        <w:tab/>
      </w:r>
      <w:r w:rsidR="000A1C83">
        <w:t>1</w:t>
      </w:r>
      <w:r w:rsidR="009173D6">
        <w:t>3</w:t>
      </w:r>
    </w:p>
    <w:p w:rsidR="00327167" w:rsidRPr="00DA11F5" w:rsidRDefault="00327167" w:rsidP="00327167">
      <w:pPr>
        <w:tabs>
          <w:tab w:val="left" w:leader="dot" w:pos="8789"/>
        </w:tabs>
        <w:spacing w:after="0" w:line="360" w:lineRule="auto"/>
        <w:jc w:val="both"/>
      </w:pPr>
      <w:r w:rsidRPr="00DA11F5">
        <w:rPr>
          <w:b/>
        </w:rPr>
        <w:t>REFERÊNCIAS</w:t>
      </w:r>
      <w:r w:rsidRPr="00DA11F5">
        <w:tab/>
      </w:r>
      <w:r w:rsidR="000A1C83">
        <w:t>1</w:t>
      </w:r>
      <w:r w:rsidR="008D7914">
        <w:t>4</w:t>
      </w:r>
    </w:p>
    <w:p w:rsidR="00327167" w:rsidRPr="00DA11F5" w:rsidRDefault="00327167" w:rsidP="00B662E5">
      <w:pPr>
        <w:jc w:val="center"/>
      </w:pPr>
    </w:p>
    <w:p w:rsidR="00F106E4" w:rsidRPr="00DA11F5" w:rsidRDefault="00F106E4" w:rsidP="00B662E5">
      <w:pPr>
        <w:jc w:val="both"/>
        <w:sectPr w:rsidR="00F106E4" w:rsidRPr="00DA11F5" w:rsidSect="007F6CBC">
          <w:headerReference w:type="first" r:id="rId10"/>
          <w:pgSz w:w="11906" w:h="16838" w:code="9"/>
          <w:pgMar w:top="1701" w:right="1134" w:bottom="1134" w:left="1701" w:header="1134" w:footer="0" w:gutter="0"/>
          <w:pgNumType w:start="10"/>
          <w:cols w:space="708"/>
          <w:docGrid w:linePitch="360"/>
        </w:sectPr>
      </w:pPr>
    </w:p>
    <w:p w:rsidR="000A1C83" w:rsidRPr="00DA11F5" w:rsidRDefault="00F106E4" w:rsidP="00894893">
      <w:pPr>
        <w:spacing w:after="100" w:afterAutospacing="1" w:line="360" w:lineRule="auto"/>
        <w:ind w:firstLine="709"/>
        <w:jc w:val="both"/>
        <w:rPr>
          <w:b/>
        </w:rPr>
      </w:pPr>
      <w:proofErr w:type="gramStart"/>
      <w:r>
        <w:rPr>
          <w:b/>
        </w:rPr>
        <w:lastRenderedPageBreak/>
        <w:t>1</w:t>
      </w:r>
      <w:proofErr w:type="gramEnd"/>
      <w:r>
        <w:rPr>
          <w:b/>
        </w:rPr>
        <w:t xml:space="preserve"> INTRODUÇÃO</w:t>
      </w:r>
    </w:p>
    <w:p w:rsidR="00704BBB" w:rsidRPr="000A1C83" w:rsidRDefault="00704BBB" w:rsidP="0089489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0A1C83">
        <w:rPr>
          <w:bCs/>
        </w:rPr>
        <w:t xml:space="preserve">Os casos de traumatismo dentário causam incômodo, comprometimento estético, perda de função e, em muitos casos, gera dor para o paciente. Desse modo, </w:t>
      </w:r>
      <w:proofErr w:type="gramStart"/>
      <w:r w:rsidRPr="000A1C83">
        <w:rPr>
          <w:bCs/>
        </w:rPr>
        <w:t xml:space="preserve">o diagnóstico e o planejamento das diversas alterações da normalidade que agridem o sistema </w:t>
      </w:r>
      <w:proofErr w:type="spellStart"/>
      <w:r w:rsidRPr="000A1C83">
        <w:rPr>
          <w:bCs/>
        </w:rPr>
        <w:t>estomatognático</w:t>
      </w:r>
      <w:proofErr w:type="spellEnd"/>
      <w:r w:rsidRPr="000A1C83">
        <w:rPr>
          <w:bCs/>
        </w:rPr>
        <w:t xml:space="preserve"> é</w:t>
      </w:r>
      <w:proofErr w:type="gramEnd"/>
      <w:r w:rsidRPr="000A1C83">
        <w:rPr>
          <w:bCs/>
        </w:rPr>
        <w:t xml:space="preserve"> de grande importância para a realização de um tratamento odontológico eficiente, objetivando a recuperação funcional do paciente </w:t>
      </w:r>
      <w:r w:rsidRPr="000A1C83">
        <w:t xml:space="preserve">(TORRES </w:t>
      </w:r>
      <w:r w:rsidRPr="000A1C83">
        <w:rPr>
          <w:color w:val="000000"/>
          <w:shd w:val="clear" w:color="auto" w:fill="FFFFFF"/>
        </w:rPr>
        <w:t>et al,</w:t>
      </w:r>
      <w:r w:rsidRPr="000A1C83">
        <w:t xml:space="preserve"> 2013).</w:t>
      </w:r>
    </w:p>
    <w:p w:rsidR="00704BBB" w:rsidRPr="00466837" w:rsidRDefault="00704BBB" w:rsidP="00894893">
      <w:pPr>
        <w:spacing w:after="0" w:line="360" w:lineRule="auto"/>
        <w:ind w:firstLine="709"/>
        <w:jc w:val="both"/>
      </w:pPr>
      <w:r w:rsidRPr="00466837">
        <w:t xml:space="preserve">Para se </w:t>
      </w:r>
      <w:proofErr w:type="gramStart"/>
      <w:r w:rsidRPr="00466837">
        <w:t>ter</w:t>
      </w:r>
      <w:proofErr w:type="gramEnd"/>
      <w:r w:rsidRPr="00466837">
        <w:t xml:space="preserve"> sucesso no tratamento dos traumatismos dentários, é fundamental entender as informações etiológicas e fisiopatológicas, bem como as ocorrências clínicas. Grande parte da insatisfação de profissionais e pacientes em determinadas ocorrências clinicas provém da ausência de experiência em relação à patologia a ser diagnosticada, prevenida ou tratada (LOPES e SIQUEIRA, 2015).</w:t>
      </w:r>
    </w:p>
    <w:p w:rsidR="00704BBB" w:rsidRPr="00466837" w:rsidRDefault="00704BBB" w:rsidP="000A1C83">
      <w:pPr>
        <w:spacing w:after="0" w:line="360" w:lineRule="auto"/>
        <w:ind w:firstLine="709"/>
        <w:jc w:val="both"/>
      </w:pPr>
      <w:r w:rsidRPr="00466837">
        <w:t xml:space="preserve">Devido à perda de estrutura dentária causada pelo acesso aos condutos no decorrer do preparo químico mecânico do canal radicular, dentes com tratamento endodôntico têm sua resistência à fratura aumentada. (GUIOTTI </w:t>
      </w:r>
      <w:proofErr w:type="gramStart"/>
      <w:r w:rsidRPr="00466837">
        <w:t>et</w:t>
      </w:r>
      <w:proofErr w:type="gramEnd"/>
      <w:r w:rsidRPr="00466837">
        <w:t xml:space="preserve"> al, 2014). </w:t>
      </w:r>
    </w:p>
    <w:p w:rsidR="00704BBB" w:rsidRPr="00466837" w:rsidRDefault="00704BBB" w:rsidP="000A1C83">
      <w:pPr>
        <w:spacing w:after="0" w:line="360" w:lineRule="auto"/>
        <w:ind w:firstLine="709"/>
        <w:jc w:val="both"/>
      </w:pPr>
      <w:r w:rsidRPr="00466837">
        <w:t xml:space="preserve">Com </w:t>
      </w:r>
      <w:r w:rsidR="00A56922">
        <w:t>a intenção</w:t>
      </w:r>
      <w:r w:rsidRPr="00466837">
        <w:t xml:space="preserve"> de </w:t>
      </w:r>
      <w:r w:rsidR="00CA4931">
        <w:t>aumentar a retenção</w:t>
      </w:r>
      <w:r w:rsidRPr="00466837">
        <w:t xml:space="preserve"> </w:t>
      </w:r>
      <w:r w:rsidR="00CA4931">
        <w:t>d</w:t>
      </w:r>
      <w:r w:rsidRPr="00466837">
        <w:t xml:space="preserve">a estrutura dental perdida, pinos pré-fabricados de fibra de vidro têm sido muito empregados, graças ao seu módulo de elasticidade ser próximo ao da dentina, o que também permite o alcance de uma unidade mecanicamente homogênea que minimiza o estresse na interface dentina/cimento/pino (CLAVIJO </w:t>
      </w:r>
      <w:proofErr w:type="gramStart"/>
      <w:r w:rsidRPr="00466837">
        <w:t>et</w:t>
      </w:r>
      <w:proofErr w:type="gramEnd"/>
      <w:r w:rsidRPr="00466837">
        <w:t xml:space="preserve"> al, 2008).</w:t>
      </w:r>
    </w:p>
    <w:p w:rsidR="00704BBB" w:rsidRPr="00466837" w:rsidRDefault="00704BBB" w:rsidP="000A1C83">
      <w:pPr>
        <w:spacing w:after="0" w:line="360" w:lineRule="auto"/>
        <w:ind w:firstLine="709"/>
        <w:jc w:val="both"/>
      </w:pPr>
      <w:r w:rsidRPr="00466837">
        <w:t>Restaurações indiretas são</w:t>
      </w:r>
      <w:r w:rsidR="00173BBE">
        <w:t xml:space="preserve"> indicadas</w:t>
      </w:r>
      <w:r w:rsidRPr="00466837">
        <w:t xml:space="preserve"> quando há perda considerável de estrutura dental, </w:t>
      </w:r>
      <w:r w:rsidR="00820F66">
        <w:t>e</w:t>
      </w:r>
      <w:r w:rsidRPr="00466837">
        <w:t xml:space="preserve"> quando essas áreas envolvem estruturas que sofrem estresse de esforço mastigatório.  (BOTTINO </w:t>
      </w:r>
      <w:proofErr w:type="gramStart"/>
      <w:r w:rsidRPr="00466837">
        <w:t>et</w:t>
      </w:r>
      <w:proofErr w:type="gramEnd"/>
      <w:r w:rsidRPr="00466837">
        <w:t xml:space="preserve"> al, 2013). </w:t>
      </w:r>
    </w:p>
    <w:p w:rsidR="00704BBB" w:rsidRPr="00466837" w:rsidRDefault="00704BBB" w:rsidP="000A1C83">
      <w:pPr>
        <w:spacing w:after="0" w:line="360" w:lineRule="auto"/>
        <w:ind w:firstLine="709"/>
        <w:jc w:val="both"/>
      </w:pPr>
      <w:r w:rsidRPr="00466837">
        <w:t xml:space="preserve">Diante disso, as técnicas e materiais utilizados para restabelecer a anatomia e a função dentária variam de acordo com o grau de perda da porção coronal e a condição de vitalidade pulpar (GUIOTTI </w:t>
      </w:r>
      <w:proofErr w:type="gramStart"/>
      <w:r w:rsidRPr="00466837">
        <w:t>et</w:t>
      </w:r>
      <w:proofErr w:type="gramEnd"/>
      <w:r w:rsidRPr="00466837">
        <w:t xml:space="preserve"> al, 2014) </w:t>
      </w:r>
    </w:p>
    <w:p w:rsidR="00704BBB" w:rsidRPr="00466837" w:rsidRDefault="00820F66" w:rsidP="000A1C83">
      <w:pPr>
        <w:spacing w:after="0" w:line="360" w:lineRule="auto"/>
        <w:ind w:firstLine="709"/>
        <w:jc w:val="both"/>
      </w:pPr>
      <w:r>
        <w:t>O material selecionado</w:t>
      </w:r>
      <w:r w:rsidR="00704BBB" w:rsidRPr="00466837">
        <w:t xml:space="preserve"> para a maioria das restaurações indiretas, devido ao seu brilho, estabilidade de cor, biocompatibilidade, resistência </w:t>
      </w:r>
      <w:r w:rsidRPr="00466837">
        <w:t>à</w:t>
      </w:r>
      <w:r w:rsidR="00704BBB" w:rsidRPr="00466837">
        <w:t xml:space="preserve"> compressão e desgaste, com longevidade é a cerâmica odontológica. (</w:t>
      </w:r>
      <w:r w:rsidR="00704BBB" w:rsidRPr="00466837">
        <w:rPr>
          <w:shd w:val="clear" w:color="auto" w:fill="FFFFFF"/>
        </w:rPr>
        <w:t>WILLARD</w:t>
      </w:r>
      <w:r w:rsidR="00704BBB" w:rsidRPr="00466837">
        <w:t xml:space="preserve">, 2018 </w:t>
      </w:r>
      <w:proofErr w:type="gramStart"/>
      <w:r w:rsidR="00704BBB" w:rsidRPr="00466837">
        <w:t>et</w:t>
      </w:r>
      <w:proofErr w:type="gramEnd"/>
      <w:r w:rsidR="00704BBB" w:rsidRPr="00466837">
        <w:t xml:space="preserve"> al).</w:t>
      </w:r>
    </w:p>
    <w:p w:rsidR="00704BBB" w:rsidRPr="00466837" w:rsidRDefault="00704BBB" w:rsidP="000A1C83">
      <w:pPr>
        <w:spacing w:after="0" w:line="360" w:lineRule="auto"/>
        <w:ind w:firstLine="709"/>
        <w:jc w:val="both"/>
      </w:pPr>
      <w:r w:rsidRPr="00466837">
        <w:t xml:space="preserve">A escolha da cerâmica restauradora a ser usada também vai influenciar diretamente nas características do preparo, sobretudo com relação à redução da estrutura do dente, essencial para garantir resistência adequada à restauração indireta. (BOTTINO </w:t>
      </w:r>
      <w:proofErr w:type="gramStart"/>
      <w:r w:rsidRPr="00466837">
        <w:t>et</w:t>
      </w:r>
      <w:proofErr w:type="gramEnd"/>
      <w:r w:rsidRPr="00466837">
        <w:t xml:space="preserve"> al, 2013). </w:t>
      </w:r>
    </w:p>
    <w:p w:rsidR="00704BBB" w:rsidRDefault="007E046D" w:rsidP="000A1C83">
      <w:pPr>
        <w:spacing w:after="0" w:line="360" w:lineRule="auto"/>
        <w:ind w:firstLine="709"/>
        <w:jc w:val="both"/>
      </w:pPr>
      <w:r>
        <w:lastRenderedPageBreak/>
        <w:t xml:space="preserve">O mercado odontológico apresenta uma grande variedade de sistemas </w:t>
      </w:r>
      <w:r w:rsidR="00A65B6B">
        <w:t>cerâmicos</w:t>
      </w:r>
      <w:r>
        <w:t xml:space="preserve"> que, se bem indicados, podem proporcionar excelentes resultados. Os principais sistemas são</w:t>
      </w:r>
      <w:r w:rsidR="00704BBB" w:rsidRPr="00466837">
        <w:t xml:space="preserve"> as cerâmicas prensadas (IPS </w:t>
      </w:r>
      <w:proofErr w:type="spellStart"/>
      <w:r w:rsidR="00704BBB" w:rsidRPr="00466837">
        <w:t>Empress</w:t>
      </w:r>
      <w:proofErr w:type="spellEnd"/>
      <w:r w:rsidR="00704BBB" w:rsidRPr="00466837">
        <w:t xml:space="preserve">), </w:t>
      </w:r>
      <w:r>
        <w:t xml:space="preserve">as cerâmicas </w:t>
      </w:r>
      <w:r w:rsidR="00704BBB" w:rsidRPr="00466837">
        <w:t>infiltradas (In cer</w:t>
      </w:r>
      <w:r>
        <w:t>am), computadorizada (CAD-CAM). Estes materiais</w:t>
      </w:r>
      <w:r w:rsidR="00704BBB" w:rsidRPr="00466837">
        <w:t xml:space="preserve"> possuem aparência parecida ao dente natural, </w:t>
      </w:r>
      <w:r w:rsidR="00CA4931">
        <w:t>que</w:t>
      </w:r>
      <w:r w:rsidR="00A56922">
        <w:t xml:space="preserve"> permite a</w:t>
      </w:r>
      <w:r w:rsidR="00704BBB" w:rsidRPr="00466837">
        <w:t xml:space="preserve"> passagem de luz e traz resultados estéticos favoráveis. O sistema cerâmico </w:t>
      </w:r>
      <w:proofErr w:type="spellStart"/>
      <w:r w:rsidR="00704BBB" w:rsidRPr="00466837">
        <w:t>In-ceram</w:t>
      </w:r>
      <w:proofErr w:type="spellEnd"/>
      <w:r w:rsidR="00704BBB" w:rsidRPr="00466837">
        <w:t xml:space="preserve"> </w:t>
      </w:r>
      <w:r w:rsidR="00A56922">
        <w:t>pode ser subdividido da seguinte forma</w:t>
      </w:r>
      <w:r w:rsidR="00704BBB" w:rsidRPr="00466837">
        <w:t xml:space="preserve"> com os componentes adicionados</w:t>
      </w:r>
      <w:r w:rsidR="00A56922">
        <w:t>,</w:t>
      </w:r>
      <w:r w:rsidR="00704BBB" w:rsidRPr="00466837">
        <w:t xml:space="preserve"> </w:t>
      </w:r>
      <w:proofErr w:type="spellStart"/>
      <w:r w:rsidR="00704BBB" w:rsidRPr="00466837">
        <w:t>In-ceram</w:t>
      </w:r>
      <w:proofErr w:type="spellEnd"/>
      <w:r w:rsidR="00704BBB" w:rsidRPr="00466837">
        <w:t xml:space="preserve"> alumina, indicado tanto para coroas unitárias anteriores quanto para posteriores, o </w:t>
      </w:r>
      <w:proofErr w:type="spellStart"/>
      <w:r w:rsidR="00704BBB" w:rsidRPr="00466837">
        <w:t>In-ceram</w:t>
      </w:r>
      <w:proofErr w:type="spellEnd"/>
      <w:r w:rsidR="00704BBB" w:rsidRPr="00466837">
        <w:t xml:space="preserve"> Zircônia, reforçado por zircônia que lhe garante maior resistência a flexão o tornando indicado para dentes posteriores, e o </w:t>
      </w:r>
      <w:proofErr w:type="spellStart"/>
      <w:r w:rsidR="00704BBB" w:rsidRPr="00466837">
        <w:t>In-ceram</w:t>
      </w:r>
      <w:proofErr w:type="spellEnd"/>
      <w:r w:rsidR="00704BBB" w:rsidRPr="00466837">
        <w:t xml:space="preserve"> </w:t>
      </w:r>
      <w:proofErr w:type="spellStart"/>
      <w:r w:rsidR="00704BBB" w:rsidRPr="00466837">
        <w:t>Spinel</w:t>
      </w:r>
      <w:proofErr w:type="spellEnd"/>
      <w:r w:rsidR="00704BBB" w:rsidRPr="00466837">
        <w:t xml:space="preserve">, que contém o </w:t>
      </w:r>
      <w:proofErr w:type="spellStart"/>
      <w:r w:rsidR="00704BBB" w:rsidRPr="00466837">
        <w:t>espinélio</w:t>
      </w:r>
      <w:proofErr w:type="spellEnd"/>
      <w:r w:rsidR="00704BBB" w:rsidRPr="00466837">
        <w:t xml:space="preserve"> de magnésio, proporcionando uma boa translucidez, sendo indicado para dentes anteriores. O sistema </w:t>
      </w:r>
      <w:proofErr w:type="spellStart"/>
      <w:r w:rsidR="009F23C0">
        <w:t>In-ceram</w:t>
      </w:r>
      <w:proofErr w:type="spellEnd"/>
      <w:r w:rsidR="009F23C0">
        <w:t xml:space="preserve"> tem</w:t>
      </w:r>
      <w:r w:rsidR="00CA4931">
        <w:t xml:space="preserve"> a sua resistência à</w:t>
      </w:r>
      <w:r w:rsidR="00704BBB" w:rsidRPr="00466837">
        <w:t xml:space="preserve"> fratura e tenacidade </w:t>
      </w:r>
      <w:r w:rsidR="009F23C0">
        <w:t xml:space="preserve">comprovada </w:t>
      </w:r>
      <w:r w:rsidR="00704BBB" w:rsidRPr="00466837">
        <w:t xml:space="preserve">quando relacionado com outras cerâmicas, </w:t>
      </w:r>
      <w:r w:rsidR="009F23C0">
        <w:t>possui</w:t>
      </w:r>
      <w:r w:rsidR="00704BBB" w:rsidRPr="00466837">
        <w:t xml:space="preserve"> uma fase de alumina (óxido de alumínio) e </w:t>
      </w:r>
      <w:r w:rsidR="009F23C0">
        <w:t xml:space="preserve">uma </w:t>
      </w:r>
      <w:r w:rsidR="00704BBB" w:rsidRPr="00466837">
        <w:t xml:space="preserve">fase vítrea (óxido de lantânio), posteriormente infiltrada por vidro (GOMES </w:t>
      </w:r>
      <w:proofErr w:type="gramStart"/>
      <w:r w:rsidR="00704BBB" w:rsidRPr="00466837">
        <w:t>et</w:t>
      </w:r>
      <w:proofErr w:type="gramEnd"/>
      <w:r w:rsidR="00704BBB" w:rsidRPr="00466837">
        <w:t xml:space="preserve"> al, 2008).</w:t>
      </w:r>
    </w:p>
    <w:p w:rsidR="00A31019" w:rsidRDefault="005D4FB4" w:rsidP="007B081A">
      <w:pPr>
        <w:spacing w:after="0" w:line="360" w:lineRule="auto"/>
        <w:ind w:firstLine="709"/>
        <w:jc w:val="both"/>
      </w:pPr>
      <w:r>
        <w:t>Devido à sua versatilidade, a</w:t>
      </w:r>
      <w:r w:rsidRPr="005D4FB4">
        <w:t>o seu s</w:t>
      </w:r>
      <w:r>
        <w:t xml:space="preserve">ucesso clínico </w:t>
      </w:r>
      <w:proofErr w:type="gramStart"/>
      <w:r>
        <w:t>a longo prazo</w:t>
      </w:r>
      <w:proofErr w:type="gramEnd"/>
      <w:r>
        <w:t xml:space="preserve"> e à</w:t>
      </w:r>
      <w:r w:rsidRPr="005D4FB4">
        <w:t xml:space="preserve"> sua vasta gama de indicações, o Sistema IPS </w:t>
      </w:r>
      <w:proofErr w:type="spellStart"/>
      <w:r w:rsidRPr="005D4FB4">
        <w:t>e.max</w:t>
      </w:r>
      <w:proofErr w:type="spellEnd"/>
      <w:r w:rsidRPr="005D4FB4">
        <w:t xml:space="preserve">® é o sistema totalmente cerâmico mais utilizado em todo o mundo. </w:t>
      </w:r>
      <w:r w:rsidR="00A31019">
        <w:t>(</w:t>
      </w:r>
      <w:r w:rsidR="00A31019" w:rsidRPr="00466837">
        <w:rPr>
          <w:shd w:val="clear" w:color="auto" w:fill="FFFFFF"/>
        </w:rPr>
        <w:t>WILLARD</w:t>
      </w:r>
      <w:r w:rsidR="007B081A">
        <w:rPr>
          <w:shd w:val="clear" w:color="auto" w:fill="FFFFFF"/>
        </w:rPr>
        <w:t xml:space="preserve"> </w:t>
      </w:r>
      <w:proofErr w:type="gramStart"/>
      <w:r w:rsidR="007B081A">
        <w:rPr>
          <w:shd w:val="clear" w:color="auto" w:fill="FFFFFF"/>
        </w:rPr>
        <w:t>et</w:t>
      </w:r>
      <w:proofErr w:type="gramEnd"/>
      <w:r w:rsidR="007B081A">
        <w:rPr>
          <w:shd w:val="clear" w:color="auto" w:fill="FFFFFF"/>
        </w:rPr>
        <w:t xml:space="preserve"> al</w:t>
      </w:r>
      <w:r w:rsidR="007B081A">
        <w:t>, 2018</w:t>
      </w:r>
      <w:r w:rsidR="00A31019">
        <w:t>).</w:t>
      </w:r>
    </w:p>
    <w:p w:rsidR="007B081A" w:rsidRPr="00BB49D7" w:rsidRDefault="005D4FB4" w:rsidP="007B081A">
      <w:pPr>
        <w:pStyle w:val="SemEspaamento"/>
        <w:spacing w:line="360" w:lineRule="auto"/>
        <w:jc w:val="both"/>
        <w:rPr>
          <w:shd w:val="clear" w:color="auto" w:fill="FFFFFF"/>
        </w:rPr>
      </w:pPr>
      <w:r w:rsidRPr="005D4FB4">
        <w:t xml:space="preserve">O Sistema é constituído por uma </w:t>
      </w:r>
      <w:proofErr w:type="spellStart"/>
      <w:r w:rsidRPr="005D4FB4">
        <w:t>vitrocerâmica</w:t>
      </w:r>
      <w:proofErr w:type="spellEnd"/>
      <w:r w:rsidRPr="005D4FB4">
        <w:t xml:space="preserve"> à base de </w:t>
      </w:r>
      <w:proofErr w:type="spellStart"/>
      <w:r w:rsidRPr="005D4FB4">
        <w:t>dissilicato</w:t>
      </w:r>
      <w:proofErr w:type="spellEnd"/>
      <w:r w:rsidRPr="005D4FB4">
        <w:t xml:space="preserve"> de lítio (IPS </w:t>
      </w:r>
      <w:proofErr w:type="spellStart"/>
      <w:r w:rsidRPr="005D4FB4">
        <w:t>e.</w:t>
      </w:r>
      <w:proofErr w:type="gramStart"/>
      <w:r w:rsidRPr="005D4FB4">
        <w:t>max</w:t>
      </w:r>
      <w:proofErr w:type="spellEnd"/>
      <w:proofErr w:type="gramEnd"/>
      <w:r w:rsidRPr="005D4FB4">
        <w:t xml:space="preserve"> Press e CAD), uma cerâmica de óxido de zircônio (IPS </w:t>
      </w:r>
      <w:proofErr w:type="spellStart"/>
      <w:r w:rsidRPr="005D4FB4">
        <w:t>e.max</w:t>
      </w:r>
      <w:proofErr w:type="spellEnd"/>
      <w:r w:rsidRPr="005D4FB4">
        <w:t xml:space="preserve"> </w:t>
      </w:r>
      <w:proofErr w:type="spellStart"/>
      <w:r w:rsidRPr="005D4FB4">
        <w:t>ZirCAD</w:t>
      </w:r>
      <w:proofErr w:type="spellEnd"/>
      <w:r w:rsidRPr="005D4FB4">
        <w:t xml:space="preserve">) e uma cerâmica de recobrimento coordenada (IPS </w:t>
      </w:r>
      <w:proofErr w:type="spellStart"/>
      <w:r w:rsidRPr="005D4FB4">
        <w:t>e.max</w:t>
      </w:r>
      <w:proofErr w:type="spellEnd"/>
      <w:r w:rsidRPr="005D4FB4">
        <w:t xml:space="preserve"> Ceram). A cerâmica para injeção IPS </w:t>
      </w:r>
      <w:proofErr w:type="spellStart"/>
      <w:r w:rsidRPr="005D4FB4">
        <w:t>e.</w:t>
      </w:r>
      <w:proofErr w:type="gramStart"/>
      <w:r w:rsidRPr="005D4FB4">
        <w:t>max</w:t>
      </w:r>
      <w:proofErr w:type="spellEnd"/>
      <w:proofErr w:type="gramEnd"/>
      <w:r w:rsidRPr="005D4FB4">
        <w:t xml:space="preserve"> </w:t>
      </w:r>
      <w:proofErr w:type="spellStart"/>
      <w:r w:rsidRPr="005D4FB4">
        <w:t>ZirPress</w:t>
      </w:r>
      <w:proofErr w:type="spellEnd"/>
      <w:r w:rsidRPr="005D4FB4">
        <w:t xml:space="preserve"> complementa o sistema. </w:t>
      </w:r>
      <w:r>
        <w:t xml:space="preserve">Devido à sua resistência à fratura e sua estética, </w:t>
      </w:r>
      <w:r w:rsidRPr="005D4FB4">
        <w:t xml:space="preserve">os materiais IPS </w:t>
      </w:r>
      <w:proofErr w:type="spellStart"/>
      <w:r w:rsidRPr="005D4FB4">
        <w:t>e.</w:t>
      </w:r>
      <w:proofErr w:type="gramStart"/>
      <w:r w:rsidRPr="005D4FB4">
        <w:t>max</w:t>
      </w:r>
      <w:proofErr w:type="spellEnd"/>
      <w:proofErr w:type="gramEnd"/>
      <w:r w:rsidRPr="005D4FB4">
        <w:t xml:space="preserve"> </w:t>
      </w:r>
      <w:r>
        <w:t xml:space="preserve">podem ser indicados tanto para dentes posteriores como para dentes anteriores. </w:t>
      </w:r>
      <w:r w:rsidRPr="005D4FB4">
        <w:t>O conceito de cor coordenada</w:t>
      </w:r>
      <w:r w:rsidR="00CA4931">
        <w:t xml:space="preserve">, que possui suas variedades e distinções </w:t>
      </w:r>
      <w:r w:rsidRPr="005D4FB4">
        <w:t>e os produtos individuais permitem procedimentos de trabalho flexíveis desde a determinação d</w:t>
      </w:r>
      <w:r w:rsidR="007B081A">
        <w:t>a cor até a seleção do material</w:t>
      </w:r>
      <w:r w:rsidRPr="005D4FB4">
        <w:t xml:space="preserve"> (</w:t>
      </w:r>
      <w:r w:rsidR="007B081A" w:rsidRPr="007B081A">
        <w:t>N</w:t>
      </w:r>
      <w:r w:rsidR="007B081A">
        <w:t xml:space="preserve">AWAFLEH </w:t>
      </w:r>
      <w:proofErr w:type="gramStart"/>
      <w:r w:rsidR="007B081A">
        <w:t>et</w:t>
      </w:r>
      <w:proofErr w:type="gramEnd"/>
      <w:r w:rsidR="007B081A">
        <w:t xml:space="preserve"> al, 2016)</w:t>
      </w:r>
      <w:r w:rsidR="007A396F">
        <w:t>.</w:t>
      </w:r>
      <w:r w:rsidR="00224EE9">
        <w:t xml:space="preserve"> </w:t>
      </w:r>
    </w:p>
    <w:p w:rsidR="007B081A" w:rsidRDefault="00704BBB" w:rsidP="00820F66">
      <w:pPr>
        <w:spacing w:after="0" w:line="360" w:lineRule="auto"/>
        <w:ind w:firstLine="709"/>
        <w:jc w:val="both"/>
      </w:pPr>
      <w:r w:rsidRPr="00466837">
        <w:t xml:space="preserve">Diante disso, o objetivo deste trabalho foi relatar o caso de um paciente que sofreu um trauma dentário em um dente posterior e foi reabilitado com uma restauração indireta em cerâmica </w:t>
      </w:r>
      <w:r w:rsidRPr="00466837">
        <w:rPr>
          <w:noProof/>
        </w:rPr>
        <w:t>IPS e-max Ceram.</w:t>
      </w:r>
    </w:p>
    <w:p w:rsidR="00820F66" w:rsidRDefault="00820F66" w:rsidP="00820F66">
      <w:pPr>
        <w:spacing w:after="0" w:line="360" w:lineRule="auto"/>
        <w:ind w:firstLine="709"/>
        <w:jc w:val="both"/>
      </w:pPr>
    </w:p>
    <w:p w:rsidR="00820F66" w:rsidRPr="00820F66" w:rsidRDefault="00820F66" w:rsidP="00820F66">
      <w:pPr>
        <w:spacing w:after="0" w:line="360" w:lineRule="auto"/>
        <w:ind w:firstLine="709"/>
        <w:jc w:val="both"/>
      </w:pPr>
    </w:p>
    <w:p w:rsidR="004C1506" w:rsidRDefault="004C1506" w:rsidP="00894893">
      <w:pPr>
        <w:spacing w:after="100" w:afterAutospacing="1" w:line="360" w:lineRule="auto"/>
        <w:ind w:firstLine="709"/>
        <w:jc w:val="both"/>
        <w:rPr>
          <w:b/>
        </w:rPr>
      </w:pPr>
    </w:p>
    <w:p w:rsidR="00704BBB" w:rsidRPr="00894893" w:rsidRDefault="00563D9B" w:rsidP="00894893">
      <w:pPr>
        <w:spacing w:after="100" w:afterAutospacing="1" w:line="360" w:lineRule="auto"/>
        <w:ind w:firstLine="709"/>
        <w:jc w:val="both"/>
        <w:rPr>
          <w:b/>
          <w:bCs/>
        </w:rPr>
      </w:pPr>
      <w:proofErr w:type="gramStart"/>
      <w:r>
        <w:rPr>
          <w:b/>
        </w:rPr>
        <w:lastRenderedPageBreak/>
        <w:t>2</w:t>
      </w:r>
      <w:proofErr w:type="gramEnd"/>
      <w:r>
        <w:rPr>
          <w:b/>
        </w:rPr>
        <w:t xml:space="preserve"> </w:t>
      </w:r>
      <w:r w:rsidR="00704BBB" w:rsidRPr="00466837">
        <w:rPr>
          <w:b/>
          <w:bCs/>
        </w:rPr>
        <w:t>RELATO DE CASO</w:t>
      </w:r>
    </w:p>
    <w:p w:rsidR="00704BBB" w:rsidRPr="00466837" w:rsidRDefault="00704BBB" w:rsidP="00894893">
      <w:pPr>
        <w:autoSpaceDE w:val="0"/>
        <w:autoSpaceDN w:val="0"/>
        <w:adjustRightInd w:val="0"/>
        <w:spacing w:after="0" w:line="360" w:lineRule="auto"/>
        <w:ind w:firstLine="709"/>
        <w:jc w:val="both"/>
      </w:pPr>
      <w:r w:rsidRPr="00466837">
        <w:t xml:space="preserve">Paciente </w:t>
      </w:r>
      <w:proofErr w:type="gramStart"/>
      <w:r w:rsidRPr="00466837">
        <w:t>W.S.</w:t>
      </w:r>
      <w:proofErr w:type="gramEnd"/>
      <w:r w:rsidRPr="00466837">
        <w:t>S, sexo masculino, 44 anos de idade, compareceu à Policlínica Getúlio Vargas, da Universidade de Uberaba, queixando-se de uma coroa fraturada que estava com uma restauração provisória.</w:t>
      </w:r>
    </w:p>
    <w:p w:rsidR="00704BBB" w:rsidRPr="00466837" w:rsidRDefault="00704BBB" w:rsidP="0089489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noProof/>
        </w:rPr>
      </w:pPr>
      <w:r w:rsidRPr="00466837">
        <w:rPr>
          <w:noProof/>
        </w:rPr>
        <w:t xml:space="preserve">A anamnese não indicou a presença de alterações sistêmicas significativas. </w:t>
      </w:r>
      <w:r w:rsidR="000C40EE" w:rsidRPr="00466837">
        <w:rPr>
          <w:noProof/>
        </w:rPr>
        <w:t xml:space="preserve">De acordo com o histórico relatado pelo paciente, o dente 35, já havia passado por um tratamento endodôntico há 1 ano. Foram realizadas tomadas radiográficas que confirmaram que o dente não apresentava lesão </w:t>
      </w:r>
      <w:r w:rsidR="000C40EE" w:rsidRPr="00A841A1">
        <w:rPr>
          <w:noProof/>
        </w:rPr>
        <w:t>periapical</w:t>
      </w:r>
      <w:r w:rsidR="000C40EE" w:rsidRPr="00A841A1">
        <w:rPr>
          <w:noProof/>
          <w:color w:val="FFFFFF" w:themeColor="background1"/>
        </w:rPr>
        <w:t xml:space="preserve"> </w:t>
      </w:r>
      <w:r w:rsidR="000C40EE" w:rsidRPr="00A841A1">
        <w:rPr>
          <w:noProof/>
        </w:rPr>
        <w:t>(</w:t>
      </w:r>
      <w:r w:rsidR="000C40EE">
        <w:rPr>
          <w:noProof/>
        </w:rPr>
        <w:t>Fig.1</w:t>
      </w:r>
      <w:r w:rsidR="000C40EE" w:rsidRPr="00A841A1">
        <w:rPr>
          <w:noProof/>
        </w:rPr>
        <w:t xml:space="preserve"> A). </w:t>
      </w:r>
      <w:r w:rsidRPr="00466837">
        <w:rPr>
          <w:noProof/>
        </w:rPr>
        <w:t>No exame clínico foi observado que o dente 35 apresentava a coroa fraturada e uma restauração provisória de ionômero de vidro</w:t>
      </w:r>
      <w:r w:rsidR="005E490B">
        <w:rPr>
          <w:noProof/>
        </w:rPr>
        <w:t xml:space="preserve"> (Fig.</w:t>
      </w:r>
      <w:r w:rsidR="0068682A">
        <w:rPr>
          <w:noProof/>
        </w:rPr>
        <w:t>1</w:t>
      </w:r>
      <w:r w:rsidR="00A841A1">
        <w:rPr>
          <w:noProof/>
        </w:rPr>
        <w:t xml:space="preserve"> B)</w:t>
      </w:r>
      <w:r w:rsidRPr="00466837">
        <w:rPr>
          <w:noProof/>
        </w:rPr>
        <w:t>. Contudo, apesar da ausência de sinais clínicos e radiográficos de lesão periapical, optou-se pela realização do retratamento endodôntico do dente 35, a fim de garantir a longevidade do tratamento reabilitador que seria executado. Desta maneira, de acordo com as demais condições clínicas e com os anseios do paciente, optou-se pela instalação d</w:t>
      </w:r>
      <w:r w:rsidR="00CA4931">
        <w:rPr>
          <w:noProof/>
        </w:rPr>
        <w:t xml:space="preserve">o pino retentor </w:t>
      </w:r>
      <w:r w:rsidRPr="00466837">
        <w:rPr>
          <w:noProof/>
        </w:rPr>
        <w:t>pré fabricado de fibra de vidro e restauração indireta com coroa total em cerâmica. Graças ao que foi discutidio anteriormente, optou-se pelo sistema IPS e-max Ceram (Ivoclar Vivadent</w:t>
      </w:r>
      <w:r w:rsidR="004C1506">
        <w:rPr>
          <w:noProof/>
        </w:rPr>
        <w:t xml:space="preserve"> -</w:t>
      </w:r>
      <w:r w:rsidR="004C1506" w:rsidRPr="004C1506">
        <w:rPr>
          <w:noProof/>
        </w:rPr>
        <w:t xml:space="preserve"> </w:t>
      </w:r>
      <w:r w:rsidR="004C1506">
        <w:rPr>
          <w:noProof/>
        </w:rPr>
        <w:t>Barueri, SP, Brasil</w:t>
      </w:r>
      <w:r w:rsidRPr="00466837">
        <w:rPr>
          <w:noProof/>
        </w:rPr>
        <w:t>).</w:t>
      </w:r>
    </w:p>
    <w:p w:rsidR="00704BBB" w:rsidRPr="00466837" w:rsidRDefault="00704BBB" w:rsidP="0089489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noProof/>
        </w:rPr>
      </w:pPr>
      <w:r w:rsidRPr="00466837">
        <w:rPr>
          <w:noProof/>
        </w:rPr>
        <w:t>Assim, foi realizado o retratamento endodôntico pela técnica cérvico apic</w:t>
      </w:r>
      <w:r w:rsidR="0087699A">
        <w:rPr>
          <w:noProof/>
        </w:rPr>
        <w:t xml:space="preserve">al, com duração de duas sessões, </w:t>
      </w:r>
      <w:r w:rsidRPr="00466837">
        <w:rPr>
          <w:noProof/>
        </w:rPr>
        <w:t xml:space="preserve"> cimento de escolha foi o endofill (Dentsply</w:t>
      </w:r>
      <w:r w:rsidR="00597083">
        <w:rPr>
          <w:noProof/>
        </w:rPr>
        <w:t xml:space="preserve"> Maillefer – York, pensilvânia, EUA</w:t>
      </w:r>
      <w:r w:rsidRPr="00466837">
        <w:rPr>
          <w:noProof/>
        </w:rPr>
        <w:t xml:space="preserve">) </w:t>
      </w:r>
      <w:r w:rsidR="005E490B">
        <w:rPr>
          <w:noProof/>
        </w:rPr>
        <w:t>(Fig.</w:t>
      </w:r>
      <w:r w:rsidR="0068682A">
        <w:rPr>
          <w:noProof/>
        </w:rPr>
        <w:t>1</w:t>
      </w:r>
      <w:r w:rsidR="0087699A" w:rsidRPr="0087699A">
        <w:rPr>
          <w:noProof/>
        </w:rPr>
        <w:t xml:space="preserve"> C).</w:t>
      </w:r>
    </w:p>
    <w:p w:rsidR="00E46887" w:rsidRDefault="00704BBB" w:rsidP="006868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noProof/>
        </w:rPr>
      </w:pPr>
      <w:r w:rsidRPr="00466837">
        <w:rPr>
          <w:noProof/>
        </w:rPr>
        <w:t xml:space="preserve">Em seguida foi realizada a seleção do </w:t>
      </w:r>
      <w:r w:rsidR="00CA4931">
        <w:rPr>
          <w:noProof/>
        </w:rPr>
        <w:t>pino</w:t>
      </w:r>
      <w:r w:rsidRPr="00466837">
        <w:rPr>
          <w:noProof/>
        </w:rPr>
        <w:t xml:space="preserve"> intrarradicular. Baseando-se na radiografia periapical, escolheu-se o pino número 2 (White Post #2, FGM</w:t>
      </w:r>
      <w:r w:rsidR="00597083">
        <w:rPr>
          <w:noProof/>
        </w:rPr>
        <w:t xml:space="preserve"> – Joinville, SC, Brasil</w:t>
      </w:r>
      <w:r w:rsidRPr="00466837">
        <w:rPr>
          <w:noProof/>
        </w:rPr>
        <w:t xml:space="preserve">). Após a desobturação de 2/3 do canal radicular (13,0 mm) </w:t>
      </w:r>
      <w:r w:rsidR="0087699A">
        <w:rPr>
          <w:noProof/>
        </w:rPr>
        <w:t xml:space="preserve">(Figura D) </w:t>
      </w:r>
      <w:r w:rsidRPr="00466837">
        <w:rPr>
          <w:noProof/>
        </w:rPr>
        <w:t>com pontas de Gates Glidden (Dentsply Maillefer) números 2 e 3, o conduto foi preparado com a ponta número 2 do kit</w:t>
      </w:r>
      <w:r w:rsidR="005E490B">
        <w:rPr>
          <w:noProof/>
        </w:rPr>
        <w:t xml:space="preserve"> </w:t>
      </w:r>
      <w:r w:rsidR="000C40EE">
        <w:rPr>
          <w:noProof/>
        </w:rPr>
        <w:t xml:space="preserve">White Post </w:t>
      </w:r>
      <w:r w:rsidR="005E490B">
        <w:rPr>
          <w:noProof/>
        </w:rPr>
        <w:t>(Fig.</w:t>
      </w:r>
      <w:r w:rsidR="0068682A">
        <w:rPr>
          <w:noProof/>
        </w:rPr>
        <w:t>1</w:t>
      </w:r>
      <w:r w:rsidR="0087699A">
        <w:rPr>
          <w:noProof/>
        </w:rPr>
        <w:t xml:space="preserve"> E e F)</w:t>
      </w:r>
      <w:r w:rsidRPr="00466837">
        <w:rPr>
          <w:noProof/>
        </w:rPr>
        <w:t xml:space="preserve">. </w:t>
      </w:r>
    </w:p>
    <w:p w:rsidR="0068682A" w:rsidRDefault="000C40EE" w:rsidP="006868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>O</w:t>
      </w:r>
      <w:r w:rsidRPr="00466837">
        <w:rPr>
          <w:noProof/>
        </w:rPr>
        <w:t xml:space="preserve"> pino foi  preparado e cimentado com o cimento Fill Magic Dual Cement (Coltene</w:t>
      </w:r>
      <w:r>
        <w:rPr>
          <w:noProof/>
        </w:rPr>
        <w:t xml:space="preserve"> Vigodent – Rio de Janeiro, RJ, Brasil</w:t>
      </w:r>
      <w:r w:rsidRPr="00466837">
        <w:rPr>
          <w:noProof/>
        </w:rPr>
        <w:t>), de acordo com as recomendações do fabricante (</w:t>
      </w:r>
      <w:r>
        <w:rPr>
          <w:noProof/>
        </w:rPr>
        <w:t>Fig.2 A e B</w:t>
      </w:r>
      <w:r w:rsidRPr="00466837">
        <w:rPr>
          <w:noProof/>
        </w:rPr>
        <w:t xml:space="preserve">). </w:t>
      </w:r>
      <w:r w:rsidR="00CB727C">
        <w:rPr>
          <w:noProof/>
        </w:rPr>
        <w:t xml:space="preserve">A </w:t>
      </w:r>
      <w:r w:rsidR="00704BBB" w:rsidRPr="00466837">
        <w:rPr>
          <w:noProof/>
        </w:rPr>
        <w:t>reconstrução coronária com sistema adesivo convencional de 3 passos (Single Bond Universal – 3M</w:t>
      </w:r>
      <w:r w:rsidR="00AD5F2A">
        <w:rPr>
          <w:noProof/>
        </w:rPr>
        <w:t>, sumaré, SP, Brasil</w:t>
      </w:r>
      <w:r w:rsidR="00704BBB" w:rsidRPr="00466837">
        <w:rPr>
          <w:noProof/>
        </w:rPr>
        <w:t xml:space="preserve">) e resina composta (Empress Direct </w:t>
      </w:r>
      <w:r w:rsidR="00AD5F2A">
        <w:rPr>
          <w:noProof/>
        </w:rPr>
        <w:t>–</w:t>
      </w:r>
      <w:r w:rsidR="00704BBB" w:rsidRPr="00466837">
        <w:rPr>
          <w:noProof/>
        </w:rPr>
        <w:t xml:space="preserve"> Ivoclar</w:t>
      </w:r>
      <w:r w:rsidR="004C1506">
        <w:rPr>
          <w:noProof/>
        </w:rPr>
        <w:t xml:space="preserve"> Vivadent) </w:t>
      </w:r>
      <w:r w:rsidR="00CB727C">
        <w:rPr>
          <w:noProof/>
        </w:rPr>
        <w:t>(</w:t>
      </w:r>
      <w:r w:rsidR="005E490B">
        <w:rPr>
          <w:noProof/>
        </w:rPr>
        <w:t>Fig.</w:t>
      </w:r>
      <w:r w:rsidR="0068682A">
        <w:rPr>
          <w:noProof/>
        </w:rPr>
        <w:t xml:space="preserve">2 </w:t>
      </w:r>
      <w:r w:rsidR="00CB727C">
        <w:rPr>
          <w:noProof/>
        </w:rPr>
        <w:t>C</w:t>
      </w:r>
      <w:r w:rsidR="003043EE">
        <w:rPr>
          <w:noProof/>
        </w:rPr>
        <w:t>)</w:t>
      </w:r>
      <w:r w:rsidR="00704BBB" w:rsidRPr="00466837">
        <w:rPr>
          <w:noProof/>
        </w:rPr>
        <w:t>.</w:t>
      </w:r>
      <w:r w:rsidR="003043EE">
        <w:rPr>
          <w:noProof/>
        </w:rPr>
        <w:t xml:space="preserve"> </w:t>
      </w:r>
    </w:p>
    <w:p w:rsidR="00704BBB" w:rsidRDefault="00CB727C" w:rsidP="006868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noProof/>
          <w:lang w:eastAsia="pt-BR"/>
        </w:rPr>
      </w:pPr>
      <w:r>
        <w:rPr>
          <w:noProof/>
        </w:rPr>
        <w:t>Após o preparo do dente, foi realizado</w:t>
      </w:r>
      <w:r w:rsidR="00B5489B">
        <w:rPr>
          <w:noProof/>
        </w:rPr>
        <w:t xml:space="preserve"> o afastamento gengival (Fig.</w:t>
      </w:r>
      <w:r>
        <w:rPr>
          <w:noProof/>
        </w:rPr>
        <w:t>2E) e a</w:t>
      </w:r>
      <w:r w:rsidR="008D7914">
        <w:rPr>
          <w:noProof/>
        </w:rPr>
        <w:t xml:space="preserve"> mold</w:t>
      </w:r>
      <w:r>
        <w:rPr>
          <w:noProof/>
        </w:rPr>
        <w:t>agem de trabalho através da técnica</w:t>
      </w:r>
      <w:r w:rsidR="00704BBB" w:rsidRPr="00466837">
        <w:rPr>
          <w:noProof/>
        </w:rPr>
        <w:t xml:space="preserve"> de dupla impressão (com fio retrator), com </w:t>
      </w:r>
      <w:r w:rsidR="00704BBB" w:rsidRPr="00466837">
        <w:rPr>
          <w:noProof/>
        </w:rPr>
        <w:lastRenderedPageBreak/>
        <w:t>silicone de condensação</w:t>
      </w:r>
      <w:r>
        <w:rPr>
          <w:noProof/>
        </w:rPr>
        <w:t xml:space="preserve"> nas consistências leve e pesada</w:t>
      </w:r>
      <w:r w:rsidR="00704BBB" w:rsidRPr="00466837">
        <w:rPr>
          <w:noProof/>
        </w:rPr>
        <w:t xml:space="preserve"> (Zetaplus</w:t>
      </w:r>
      <w:r>
        <w:rPr>
          <w:noProof/>
        </w:rPr>
        <w:t xml:space="preserve"> e </w:t>
      </w:r>
      <w:r w:rsidRPr="00466837">
        <w:rPr>
          <w:noProof/>
        </w:rPr>
        <w:t>Oranwash</w:t>
      </w:r>
      <w:r>
        <w:rPr>
          <w:noProof/>
        </w:rPr>
        <w:t xml:space="preserve"> – Zh</w:t>
      </w:r>
      <w:r w:rsidR="007A396F">
        <w:rPr>
          <w:noProof/>
        </w:rPr>
        <w:t>ermack, São Paulo, SP) (Fig.</w:t>
      </w:r>
      <w:r>
        <w:rPr>
          <w:noProof/>
        </w:rPr>
        <w:t>2</w:t>
      </w:r>
      <w:r w:rsidR="007A396F">
        <w:rPr>
          <w:noProof/>
        </w:rPr>
        <w:t xml:space="preserve"> </w:t>
      </w:r>
      <w:r w:rsidR="003043EE">
        <w:rPr>
          <w:noProof/>
        </w:rPr>
        <w:t>F)</w:t>
      </w:r>
      <w:r w:rsidR="00704BBB" w:rsidRPr="00466837">
        <w:rPr>
          <w:noProof/>
        </w:rPr>
        <w:t>.</w:t>
      </w:r>
      <w:r w:rsidR="0087699A" w:rsidRPr="0087699A">
        <w:rPr>
          <w:noProof/>
          <w:lang w:eastAsia="pt-BR"/>
        </w:rPr>
        <w:t xml:space="preserve"> </w:t>
      </w:r>
    </w:p>
    <w:p w:rsidR="00704BBB" w:rsidRDefault="00CB727C" w:rsidP="00DF05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Após as etapas laboratoriais, </w:t>
      </w:r>
      <w:r w:rsidR="00704BBB" w:rsidRPr="00466837">
        <w:rPr>
          <w:noProof/>
        </w:rPr>
        <w:t xml:space="preserve">foram </w:t>
      </w:r>
      <w:r>
        <w:rPr>
          <w:noProof/>
        </w:rPr>
        <w:t xml:space="preserve">realizadas </w:t>
      </w:r>
      <w:r w:rsidR="00472052">
        <w:rPr>
          <w:noProof/>
        </w:rPr>
        <w:t>as provas da cerâ</w:t>
      </w:r>
      <w:r w:rsidR="00704BBB" w:rsidRPr="00466837">
        <w:rPr>
          <w:noProof/>
        </w:rPr>
        <w:t xml:space="preserve">mica para verificar </w:t>
      </w:r>
      <w:r>
        <w:rPr>
          <w:noProof/>
        </w:rPr>
        <w:t xml:space="preserve">a </w:t>
      </w:r>
      <w:r w:rsidR="00704BBB" w:rsidRPr="00466837">
        <w:rPr>
          <w:noProof/>
        </w:rPr>
        <w:t xml:space="preserve">adaptação </w:t>
      </w:r>
      <w:r>
        <w:rPr>
          <w:noProof/>
        </w:rPr>
        <w:t>d</w:t>
      </w:r>
      <w:r w:rsidR="007A396F">
        <w:rPr>
          <w:noProof/>
        </w:rPr>
        <w:t>a restauração indireta (Fig.</w:t>
      </w:r>
      <w:r>
        <w:rPr>
          <w:noProof/>
        </w:rPr>
        <w:t>3</w:t>
      </w:r>
      <w:r w:rsidR="007A396F">
        <w:rPr>
          <w:noProof/>
        </w:rPr>
        <w:t xml:space="preserve"> A, </w:t>
      </w:r>
      <w:r>
        <w:rPr>
          <w:noProof/>
        </w:rPr>
        <w:t>B</w:t>
      </w:r>
      <w:r w:rsidR="007A396F">
        <w:rPr>
          <w:noProof/>
        </w:rPr>
        <w:t xml:space="preserve"> e </w:t>
      </w:r>
      <w:r>
        <w:rPr>
          <w:noProof/>
        </w:rPr>
        <w:t xml:space="preserve">C). Em seguida, foi realizado o tratamento interno da restauração indireta com </w:t>
      </w:r>
      <w:r w:rsidR="00472052">
        <w:rPr>
          <w:noProof/>
        </w:rPr>
        <w:t>ácido fluorídrico a 10% (20s)</w:t>
      </w:r>
      <w:r w:rsidR="00CA4931">
        <w:rPr>
          <w:noProof/>
        </w:rPr>
        <w:t xml:space="preserve"> e</w:t>
      </w:r>
      <w:r w:rsidR="00472052">
        <w:rPr>
          <w:noProof/>
        </w:rPr>
        <w:t xml:space="preserve"> </w:t>
      </w:r>
      <w:r>
        <w:rPr>
          <w:noProof/>
        </w:rPr>
        <w:t>silano</w:t>
      </w:r>
      <w:r w:rsidR="007A396F">
        <w:rPr>
          <w:noProof/>
        </w:rPr>
        <w:t xml:space="preserve"> (Fig.</w:t>
      </w:r>
      <w:r w:rsidR="00472052">
        <w:rPr>
          <w:noProof/>
        </w:rPr>
        <w:t>3</w:t>
      </w:r>
      <w:r w:rsidR="007A396F">
        <w:rPr>
          <w:noProof/>
        </w:rPr>
        <w:t xml:space="preserve"> </w:t>
      </w:r>
      <w:r w:rsidR="00472052">
        <w:rPr>
          <w:noProof/>
        </w:rPr>
        <w:t xml:space="preserve">C), de acordo com as recomendações do fabricante. </w:t>
      </w:r>
      <w:r w:rsidR="004C1506">
        <w:t xml:space="preserve">A cimentação foi realizada com cimento resinoso de ativação física (Universal NX3, </w:t>
      </w:r>
      <w:proofErr w:type="spellStart"/>
      <w:r w:rsidR="004C1506">
        <w:t>Kerr</w:t>
      </w:r>
      <w:proofErr w:type="spellEnd"/>
      <w:r w:rsidR="004C1506">
        <w:t xml:space="preserve">, Collins </w:t>
      </w:r>
      <w:proofErr w:type="spellStart"/>
      <w:r w:rsidR="004C1506">
        <w:t>Avenue</w:t>
      </w:r>
      <w:proofErr w:type="spellEnd"/>
      <w:r w:rsidR="004C1506">
        <w:t xml:space="preserve"> – Orange, USA)</w:t>
      </w:r>
      <w:r w:rsidR="00704BBB" w:rsidRPr="00466837">
        <w:rPr>
          <w:noProof/>
        </w:rPr>
        <w:t xml:space="preserve"> iniciando o tratamento superficial do interior da coroa, com ácid</w:t>
      </w:r>
      <w:r w:rsidR="003043EE">
        <w:rPr>
          <w:noProof/>
        </w:rPr>
        <w:t>o fluoridric</w:t>
      </w:r>
      <w:r w:rsidR="005E490B">
        <w:rPr>
          <w:noProof/>
        </w:rPr>
        <w:t>o</w:t>
      </w:r>
      <w:r w:rsidR="00CA4931">
        <w:rPr>
          <w:noProof/>
        </w:rPr>
        <w:t xml:space="preserve"> a 10%, por (10s)</w:t>
      </w:r>
      <w:r w:rsidR="00472052">
        <w:rPr>
          <w:noProof/>
        </w:rPr>
        <w:t xml:space="preserve"> (Fig. 3</w:t>
      </w:r>
      <w:r w:rsidR="003043EE">
        <w:rPr>
          <w:noProof/>
        </w:rPr>
        <w:t>C)</w:t>
      </w:r>
      <w:r w:rsidR="00704BBB" w:rsidRPr="00466837">
        <w:rPr>
          <w:noProof/>
        </w:rPr>
        <w:t xml:space="preserve"> e seguido da cimentação conforme indicação d</w:t>
      </w:r>
      <w:r w:rsidR="00AD5F2A">
        <w:rPr>
          <w:noProof/>
        </w:rPr>
        <w:t>o fabricante</w:t>
      </w:r>
      <w:r w:rsidR="005E490B">
        <w:rPr>
          <w:noProof/>
        </w:rPr>
        <w:t xml:space="preserve"> (Fig.3</w:t>
      </w:r>
      <w:r w:rsidR="003043EE">
        <w:rPr>
          <w:noProof/>
        </w:rPr>
        <w:t xml:space="preserve"> D e E)</w:t>
      </w:r>
      <w:r w:rsidR="000543DE">
        <w:rPr>
          <w:noProof/>
        </w:rPr>
        <w:t>. Em seguida, observando a adaptação marginal foram feitos testes cl</w:t>
      </w:r>
      <w:r w:rsidR="00CA4931">
        <w:rPr>
          <w:noProof/>
        </w:rPr>
        <w:t>í</w:t>
      </w:r>
      <w:r w:rsidR="000543DE">
        <w:rPr>
          <w:noProof/>
        </w:rPr>
        <w:t>nicos, e</w:t>
      </w:r>
      <w:r w:rsidR="00AD5F2A">
        <w:rPr>
          <w:noProof/>
        </w:rPr>
        <w:t xml:space="preserve"> </w:t>
      </w:r>
      <w:r w:rsidR="003043EE">
        <w:rPr>
          <w:noProof/>
        </w:rPr>
        <w:t>o teste</w:t>
      </w:r>
      <w:r w:rsidR="00AD5F2A">
        <w:rPr>
          <w:noProof/>
        </w:rPr>
        <w:t xml:space="preserve"> oclusal para retirar poss</w:t>
      </w:r>
      <w:r w:rsidR="00CA4931">
        <w:rPr>
          <w:noProof/>
        </w:rPr>
        <w:t>í</w:t>
      </w:r>
      <w:r w:rsidR="00AD5F2A">
        <w:rPr>
          <w:noProof/>
        </w:rPr>
        <w:t>veis interferencias</w:t>
      </w:r>
      <w:r w:rsidR="005E490B">
        <w:rPr>
          <w:noProof/>
        </w:rPr>
        <w:t xml:space="preserve"> (Fig.4 </w:t>
      </w:r>
      <w:r w:rsidR="000543DE">
        <w:rPr>
          <w:noProof/>
        </w:rPr>
        <w:t>A, B e C)</w:t>
      </w:r>
      <w:r w:rsidR="00AD5F2A">
        <w:rPr>
          <w:noProof/>
        </w:rPr>
        <w:t>.</w:t>
      </w:r>
    </w:p>
    <w:p w:rsidR="00007D7B" w:rsidRPr="00CD15E4" w:rsidRDefault="00007D7B" w:rsidP="005E490B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</w:rPr>
      </w:pPr>
    </w:p>
    <w:p w:rsidR="00DA11F5" w:rsidRPr="00DA11F5" w:rsidRDefault="00704BBB" w:rsidP="00CD15E4">
      <w:pPr>
        <w:spacing w:after="100" w:afterAutospacing="1" w:line="360" w:lineRule="auto"/>
        <w:ind w:firstLine="567"/>
        <w:jc w:val="both"/>
        <w:rPr>
          <w:b/>
        </w:rPr>
      </w:pPr>
      <w:proofErr w:type="gramStart"/>
      <w:r>
        <w:rPr>
          <w:b/>
        </w:rPr>
        <w:t>3</w:t>
      </w:r>
      <w:proofErr w:type="gramEnd"/>
      <w:r w:rsidR="00563D9B">
        <w:rPr>
          <w:b/>
        </w:rPr>
        <w:t xml:space="preserve"> </w:t>
      </w:r>
      <w:r w:rsidR="00E66E45" w:rsidRPr="00DA11F5">
        <w:rPr>
          <w:b/>
        </w:rPr>
        <w:t>DISCUSSÃO</w:t>
      </w:r>
    </w:p>
    <w:p w:rsidR="00704BBB" w:rsidRPr="00466837" w:rsidRDefault="00704BBB" w:rsidP="00A26B72">
      <w:pPr>
        <w:spacing w:after="0" w:line="360" w:lineRule="auto"/>
        <w:ind w:firstLine="709"/>
        <w:jc w:val="both"/>
      </w:pPr>
      <w:r w:rsidRPr="00466837">
        <w:t xml:space="preserve">As fraturas dentárias que ocorrem por sobrecarga mastigatória são frequentes e só podem ser prevenidas quando o tratamento reabilitador remover a causa, modificar os hábitos </w:t>
      </w:r>
      <w:proofErr w:type="spellStart"/>
      <w:r w:rsidRPr="00466837">
        <w:t>parafuncionais</w:t>
      </w:r>
      <w:proofErr w:type="spellEnd"/>
      <w:r w:rsidRPr="00466837">
        <w:t xml:space="preserve"> do paciente e reabilitar o indivíduo de forma a aumentar a resistência à fratura de dentes com perdas estruturais consideráveis (DA VEIGA </w:t>
      </w:r>
      <w:proofErr w:type="gramStart"/>
      <w:r w:rsidRPr="00466837">
        <w:t>et</w:t>
      </w:r>
      <w:proofErr w:type="gramEnd"/>
      <w:r w:rsidRPr="00466837">
        <w:t xml:space="preserve"> al, 2016).</w:t>
      </w:r>
    </w:p>
    <w:p w:rsidR="00704BBB" w:rsidRPr="00466837" w:rsidRDefault="00704BBB" w:rsidP="00A26B72">
      <w:pPr>
        <w:spacing w:after="0" w:line="360" w:lineRule="auto"/>
        <w:ind w:firstLine="709"/>
        <w:jc w:val="both"/>
      </w:pPr>
      <w:r w:rsidRPr="00466837">
        <w:t xml:space="preserve">No planejamento reabilitador é necessário entender a classificação da destruição da coroa dentaria bem como a zona de suporte do dente para se realizar a definição do preparo e a escolha da restauração (MESKO </w:t>
      </w:r>
      <w:proofErr w:type="gramStart"/>
      <w:r w:rsidRPr="00466837">
        <w:t>et</w:t>
      </w:r>
      <w:proofErr w:type="gramEnd"/>
      <w:r w:rsidRPr="00466837">
        <w:t xml:space="preserve"> al, 2016).</w:t>
      </w:r>
    </w:p>
    <w:p w:rsidR="00704BBB" w:rsidRPr="00466837" w:rsidRDefault="00704BBB" w:rsidP="00CD15E4">
      <w:pPr>
        <w:spacing w:after="0" w:line="360" w:lineRule="auto"/>
        <w:ind w:firstLine="709"/>
        <w:jc w:val="both"/>
      </w:pPr>
      <w:r w:rsidRPr="00466837">
        <w:t xml:space="preserve">Também é </w:t>
      </w:r>
      <w:r w:rsidR="00EC72D7">
        <w:t>necessário</w:t>
      </w:r>
      <w:r w:rsidRPr="00466837">
        <w:t xml:space="preserve"> avaliar a necessidade da multidisciplinaridade na execução dos procedimentos, pois um bom prognóstico depende de uma boa saúde periodontal e radicular. (CLAVIJO </w:t>
      </w:r>
      <w:proofErr w:type="gramStart"/>
      <w:r w:rsidRPr="00466837">
        <w:t>et</w:t>
      </w:r>
      <w:proofErr w:type="gramEnd"/>
      <w:r w:rsidRPr="00466837">
        <w:t xml:space="preserve"> al, 2008).</w:t>
      </w:r>
    </w:p>
    <w:p w:rsidR="00E24723" w:rsidRDefault="00704BBB" w:rsidP="00CD15E4">
      <w:pPr>
        <w:spacing w:after="0" w:line="360" w:lineRule="auto"/>
        <w:ind w:firstLine="709"/>
        <w:jc w:val="both"/>
      </w:pPr>
      <w:r w:rsidRPr="00466837">
        <w:t xml:space="preserve">Apesar de existirem técnicas mais modernas, o exame radiográfico continua sendo um método de diagnóstico adequado para fratura dentária e avaliação do tratamento endodôntico. A avaliação radiográfica evita que um tratamento reabilitador seja realizado em uma situação onde não se tem certeza da qualidade do tratamento endodôntico, além de guiar o Cirurgião-Dentista no momento da </w:t>
      </w:r>
      <w:proofErr w:type="spellStart"/>
      <w:r w:rsidRPr="00466837">
        <w:t>desobturação</w:t>
      </w:r>
      <w:proofErr w:type="spellEnd"/>
      <w:r w:rsidRPr="00466837">
        <w:t xml:space="preserve"> do conduto radicular (MESKO </w:t>
      </w:r>
      <w:proofErr w:type="gramStart"/>
      <w:r w:rsidRPr="00466837">
        <w:t>et</w:t>
      </w:r>
      <w:proofErr w:type="gramEnd"/>
      <w:r w:rsidRPr="00466837">
        <w:t xml:space="preserve"> al, 2016).</w:t>
      </w:r>
      <w:r w:rsidR="00EC72D7">
        <w:t xml:space="preserve"> </w:t>
      </w:r>
    </w:p>
    <w:p w:rsidR="00CD15E4" w:rsidRDefault="00EC72D7" w:rsidP="00CD15E4">
      <w:pPr>
        <w:spacing w:after="0" w:line="360" w:lineRule="auto"/>
        <w:ind w:firstLine="709"/>
        <w:jc w:val="both"/>
      </w:pPr>
      <w:r>
        <w:lastRenderedPageBreak/>
        <w:t>O exame radiográfico, assim como o exame clínico, auxilia na decisão sobre a utilização de pinos pré-fabricados, os quais possuem estética, custo acessível e reduzem o tempo total de tratamento.</w:t>
      </w:r>
    </w:p>
    <w:p w:rsidR="00E24723" w:rsidRDefault="00704BBB" w:rsidP="00EC72D7">
      <w:pPr>
        <w:spacing w:after="0" w:line="360" w:lineRule="auto"/>
        <w:ind w:firstLine="709"/>
        <w:jc w:val="both"/>
      </w:pPr>
      <w:r w:rsidRPr="00466837">
        <w:t xml:space="preserve">No momento da decisão </w:t>
      </w:r>
      <w:r w:rsidR="00EC72D7">
        <w:t xml:space="preserve">sobre </w:t>
      </w:r>
      <w:r w:rsidRPr="00466837">
        <w:t xml:space="preserve">o pino a ser utilizado, é necessário levar em consideração a quantidade de remanescente dentário, </w:t>
      </w:r>
      <w:r w:rsidR="00EC72D7">
        <w:t>a estética e a funcionalidade do material (</w:t>
      </w:r>
      <w:r w:rsidR="00E24723" w:rsidRPr="00E24723">
        <w:t>M</w:t>
      </w:r>
      <w:r w:rsidR="00E24723">
        <w:t>AMOUN, 2017)</w:t>
      </w:r>
      <w:r w:rsidR="00EC72D7">
        <w:t xml:space="preserve">. </w:t>
      </w:r>
    </w:p>
    <w:p w:rsidR="00E24723" w:rsidRDefault="00EC72D7" w:rsidP="00EC72D7">
      <w:pPr>
        <w:spacing w:after="0" w:line="360" w:lineRule="auto"/>
        <w:ind w:firstLine="709"/>
        <w:jc w:val="both"/>
      </w:pPr>
      <w:r>
        <w:t>Atualmente</w:t>
      </w:r>
      <w:r w:rsidR="00704BBB" w:rsidRPr="00466837">
        <w:t xml:space="preserve"> existem os pinos metálicos fundidos e os pinos pré-fabricados</w:t>
      </w:r>
      <w:r>
        <w:t xml:space="preserve">. Eles </w:t>
      </w:r>
      <w:r w:rsidR="00704BBB" w:rsidRPr="00466837">
        <w:t xml:space="preserve">podem ser de metal, cerâmica ou reforçados por fibras, sendo o de metal </w:t>
      </w:r>
      <w:r>
        <w:t xml:space="preserve">o mais </w:t>
      </w:r>
      <w:r w:rsidR="00704BBB" w:rsidRPr="00466837">
        <w:t xml:space="preserve">desfavorável </w:t>
      </w:r>
      <w:r>
        <w:t>do ponto de vista estético e o que promove a maior quantidade de fratura radicular (</w:t>
      </w:r>
      <w:r w:rsidR="00E24723" w:rsidRPr="00E24723">
        <w:t>B</w:t>
      </w:r>
      <w:r w:rsidR="00E24723">
        <w:t xml:space="preserve">ARFEIE </w:t>
      </w:r>
      <w:proofErr w:type="gramStart"/>
      <w:r w:rsidR="00E24723">
        <w:t>et</w:t>
      </w:r>
      <w:proofErr w:type="gramEnd"/>
      <w:r w:rsidR="00E24723">
        <w:t xml:space="preserve"> al, 2015)</w:t>
      </w:r>
      <w:r>
        <w:t xml:space="preserve">. </w:t>
      </w:r>
    </w:p>
    <w:p w:rsidR="00CD15E4" w:rsidRPr="00EC72D7" w:rsidRDefault="00E57542" w:rsidP="00EC72D7">
      <w:pPr>
        <w:spacing w:after="0" w:line="360" w:lineRule="auto"/>
        <w:ind w:firstLine="709"/>
        <w:jc w:val="both"/>
      </w:pPr>
      <w:r>
        <w:t>J</w:t>
      </w:r>
      <w:r w:rsidR="00704BBB" w:rsidRPr="00466837">
        <w:t>á o de cerâmica e o reforçado por fibras são mais estéticos, e apresentam propriedades semelhantes aos tecidos dentários com</w:t>
      </w:r>
      <w:r w:rsidR="00C1418E">
        <w:t xml:space="preserve"> grande</w:t>
      </w:r>
      <w:r w:rsidR="00704BBB" w:rsidRPr="00466837">
        <w:t xml:space="preserve"> sucesso clinico a respeito de ocorrências de fraturas radiculares irreversíveis. São compostos reforçados, onde são incorporados matriz de resina </w:t>
      </w:r>
      <w:proofErr w:type="spellStart"/>
      <w:r w:rsidR="00704BBB" w:rsidRPr="00466837">
        <w:t>epóxica</w:t>
      </w:r>
      <w:proofErr w:type="spellEnd"/>
      <w:r w:rsidR="00704BBB" w:rsidRPr="00466837">
        <w:t xml:space="preserve"> ou de metacrilato e um agent</w:t>
      </w:r>
      <w:r w:rsidR="00815862">
        <w:t xml:space="preserve">e intermediário como o </w:t>
      </w:r>
      <w:proofErr w:type="spellStart"/>
      <w:r w:rsidR="00815862">
        <w:t>silano</w:t>
      </w:r>
      <w:proofErr w:type="spellEnd"/>
      <w:r w:rsidR="00815862">
        <w:t>, e</w:t>
      </w:r>
      <w:r w:rsidR="00704BBB" w:rsidRPr="00466837">
        <w:t xml:space="preserve">m relação aos pinos metálicos fundidos, o pino pré-fabricado </w:t>
      </w:r>
      <w:r w:rsidR="00815862">
        <w:t xml:space="preserve">de fibra de vidro </w:t>
      </w:r>
      <w:r w:rsidR="00704BBB" w:rsidRPr="00466837">
        <w:t xml:space="preserve">é mais estético, possui elasticidade próxima </w:t>
      </w:r>
      <w:proofErr w:type="gramStart"/>
      <w:r w:rsidR="00704BBB" w:rsidRPr="00466837">
        <w:t>a</w:t>
      </w:r>
      <w:proofErr w:type="gramEnd"/>
      <w:r w:rsidR="00704BBB" w:rsidRPr="00466837">
        <w:t xml:space="preserve"> dentina, e são indicados em casos onde haja remanescente dentário para proporcionar o efeito férula, e não requer fase laboratorial, assim simplificando o processo restaurador (TORCATO et al, 2012).</w:t>
      </w:r>
    </w:p>
    <w:p w:rsidR="008D4163" w:rsidRDefault="00704BBB" w:rsidP="00E57542">
      <w:pPr>
        <w:spacing w:after="0" w:line="360" w:lineRule="auto"/>
        <w:ind w:firstLine="709"/>
        <w:jc w:val="both"/>
        <w:rPr>
          <w:shd w:val="clear" w:color="auto" w:fill="FFFFFF"/>
        </w:rPr>
      </w:pPr>
      <w:r w:rsidRPr="00466837">
        <w:rPr>
          <w:shd w:val="clear" w:color="auto" w:fill="FFFFFF"/>
        </w:rPr>
        <w:t>O silicone de condensação apresenta boas características físicas e mecânicas</w:t>
      </w:r>
      <w:r w:rsidR="00E57542">
        <w:rPr>
          <w:shd w:val="clear" w:color="auto" w:fill="FFFFFF"/>
        </w:rPr>
        <w:t>.  E</w:t>
      </w:r>
      <w:r w:rsidRPr="00466837">
        <w:rPr>
          <w:shd w:val="clear" w:color="auto" w:fill="FFFFFF"/>
        </w:rPr>
        <w:t xml:space="preserve">ntre suas vantagens estão </w:t>
      </w:r>
      <w:proofErr w:type="gramStart"/>
      <w:r w:rsidRPr="00466837">
        <w:rPr>
          <w:shd w:val="clear" w:color="auto" w:fill="FFFFFF"/>
        </w:rPr>
        <w:t>a</w:t>
      </w:r>
      <w:proofErr w:type="gramEnd"/>
      <w:r w:rsidRPr="00466837">
        <w:rPr>
          <w:shd w:val="clear" w:color="auto" w:fill="FFFFFF"/>
        </w:rPr>
        <w:t xml:space="preserve"> capacidade de reproduzir fielmente detalhes finos, cheiro e </w:t>
      </w:r>
      <w:r w:rsidR="00E57542">
        <w:rPr>
          <w:shd w:val="clear" w:color="auto" w:fill="FFFFFF"/>
        </w:rPr>
        <w:t>gosto agradáveis</w:t>
      </w:r>
      <w:r w:rsidRPr="00466837">
        <w:rPr>
          <w:shd w:val="clear" w:color="auto" w:fill="FFFFFF"/>
        </w:rPr>
        <w:t xml:space="preserve">, </w:t>
      </w:r>
      <w:r w:rsidR="00E57542">
        <w:rPr>
          <w:shd w:val="clear" w:color="auto" w:fill="FFFFFF"/>
        </w:rPr>
        <w:t>manipulação simples e rápida e</w:t>
      </w:r>
      <w:r w:rsidRPr="00466837">
        <w:rPr>
          <w:shd w:val="clear" w:color="auto" w:fill="FFFFFF"/>
        </w:rPr>
        <w:t xml:space="preserve"> alta compatibilidade com o gesso</w:t>
      </w:r>
      <w:r w:rsidR="008D4163">
        <w:rPr>
          <w:shd w:val="clear" w:color="auto" w:fill="FFFFFF"/>
        </w:rPr>
        <w:t xml:space="preserve"> (BAIG, 2014) </w:t>
      </w:r>
    </w:p>
    <w:p w:rsidR="00704BBB" w:rsidRPr="00D36C8C" w:rsidRDefault="00704BBB" w:rsidP="00E57542">
      <w:pPr>
        <w:spacing w:after="0" w:line="360" w:lineRule="auto"/>
        <w:ind w:firstLine="709"/>
        <w:jc w:val="both"/>
        <w:rPr>
          <w:shd w:val="clear" w:color="auto" w:fill="FFFFFF"/>
        </w:rPr>
      </w:pPr>
      <w:r w:rsidRPr="00466837">
        <w:rPr>
          <w:shd w:val="clear" w:color="auto" w:fill="FFFFFF"/>
        </w:rPr>
        <w:t xml:space="preserve">É apresentado como duas pastas, sendo uma densa e a outra fluída, com uma pasta catalisadora para cada. A reação de presa é feita através das ligações cruzadas entre o polímero de silicone e silicato de estanho. Contém álcool como subproduto, o que ao volatizar pode afetar na estabilidade do molde, sendo assim, necessário vazar o gesso após a moldagem, não sendo recomendado vazar o mesmo molde mais de uma vez. Para facilitar a exposição e reprodução das margens cervicais é indicado o afastamento das mesmas com fio </w:t>
      </w:r>
      <w:proofErr w:type="spellStart"/>
      <w:r w:rsidRPr="00466837">
        <w:rPr>
          <w:shd w:val="clear" w:color="auto" w:fill="FFFFFF"/>
        </w:rPr>
        <w:t>retrator</w:t>
      </w:r>
      <w:proofErr w:type="spellEnd"/>
      <w:r w:rsidRPr="00466837">
        <w:rPr>
          <w:shd w:val="clear" w:color="auto" w:fill="FFFFFF"/>
        </w:rPr>
        <w:t xml:space="preserve">, assim facilitando e propiciando uma melhor moldagem (VAZ </w:t>
      </w:r>
      <w:proofErr w:type="gramStart"/>
      <w:r w:rsidRPr="00466837">
        <w:rPr>
          <w:shd w:val="clear" w:color="auto" w:fill="FFFFFF"/>
        </w:rPr>
        <w:t>et</w:t>
      </w:r>
      <w:proofErr w:type="gramEnd"/>
      <w:r w:rsidRPr="00466837">
        <w:rPr>
          <w:shd w:val="clear" w:color="auto" w:fill="FFFFFF"/>
        </w:rPr>
        <w:t xml:space="preserve"> al, 2015).</w:t>
      </w:r>
    </w:p>
    <w:p w:rsidR="00704BBB" w:rsidRDefault="00704BBB" w:rsidP="00CD15E4">
      <w:pPr>
        <w:spacing w:after="0" w:line="360" w:lineRule="auto"/>
        <w:ind w:firstLine="709"/>
        <w:jc w:val="both"/>
      </w:pPr>
      <w:r w:rsidRPr="00466837">
        <w:t xml:space="preserve">O preparo </w:t>
      </w:r>
      <w:proofErr w:type="gramStart"/>
      <w:r w:rsidRPr="00466837">
        <w:t>extra coronário</w:t>
      </w:r>
      <w:proofErr w:type="gramEnd"/>
      <w:r w:rsidRPr="00466837">
        <w:t xml:space="preserve"> total, overlay, é a reconstrução de todas as faces axiais e </w:t>
      </w:r>
      <w:proofErr w:type="spellStart"/>
      <w:r w:rsidRPr="00466837">
        <w:t>oclusais</w:t>
      </w:r>
      <w:proofErr w:type="spellEnd"/>
      <w:r w:rsidRPr="00466837">
        <w:t xml:space="preserve"> ou incisais do dente envolvido, as restaurações indiretas não dependem somente dos equipamentos selecionados para a restauração, mas </w:t>
      </w:r>
      <w:r w:rsidRPr="00466837">
        <w:lastRenderedPageBreak/>
        <w:t>também do processo de fabricação utilizado. Diversas restaurações cerâmicas são fabricadas</w:t>
      </w:r>
      <w:r w:rsidR="00C1418E">
        <w:t xml:space="preserve"> utilizando o processo, PRESS,</w:t>
      </w:r>
      <w:r w:rsidRPr="00466837">
        <w:t xml:space="preserve"> CAD/CAM</w:t>
      </w:r>
      <w:r w:rsidR="00C1418E">
        <w:t xml:space="preserve"> e CERAM</w:t>
      </w:r>
      <w:r w:rsidRPr="00466837">
        <w:t>. O</w:t>
      </w:r>
      <w:r w:rsidR="00C1418E">
        <w:t>s métodos</w:t>
      </w:r>
      <w:r w:rsidRPr="00466837">
        <w:t xml:space="preserve"> emprega</w:t>
      </w:r>
      <w:r w:rsidR="00C1418E">
        <w:t>m</w:t>
      </w:r>
      <w:r w:rsidRPr="00466837">
        <w:t xml:space="preserve"> blocos pré-fabricados de cerâmica a partir dos quais a restauração final é usinada através de um processo subtrativo (PAGANI, 2014).</w:t>
      </w:r>
    </w:p>
    <w:p w:rsidR="004C1506" w:rsidRDefault="00815862" w:rsidP="00CD15E4">
      <w:pPr>
        <w:spacing w:after="0" w:line="360" w:lineRule="auto"/>
        <w:ind w:firstLine="709"/>
        <w:jc w:val="both"/>
      </w:pPr>
      <w:r>
        <w:t>Para não comprometer o resultado estético o</w:t>
      </w:r>
      <w:r w:rsidR="004C1506">
        <w:t xml:space="preserve"> cimento NX3 é </w:t>
      </w:r>
      <w:r>
        <w:t>foi escolhido</w:t>
      </w:r>
      <w:r w:rsidR="004C1506">
        <w:t xml:space="preserve">, </w:t>
      </w:r>
      <w:r w:rsidR="006D7609">
        <w:t xml:space="preserve">para que não haja </w:t>
      </w:r>
      <w:r w:rsidR="004C1506">
        <w:t>alterações de co</w:t>
      </w:r>
      <w:r>
        <w:t>r ao longo do tempo e comprometa</w:t>
      </w:r>
      <w:r w:rsidR="004C1506">
        <w:t xml:space="preserve"> o resultado estético</w:t>
      </w:r>
      <w:r w:rsidR="006D7609">
        <w:t xml:space="preserve">, </w:t>
      </w:r>
      <w:r>
        <w:t>o cimento é</w:t>
      </w:r>
      <w:r w:rsidR="004C1506">
        <w:t xml:space="preserve"> fundamental para manutenção da estética e estabilidade de cor da cerâmica</w:t>
      </w:r>
      <w:r w:rsidR="006D7609">
        <w:t>, forte adesão aos substratos,</w:t>
      </w:r>
      <w:r>
        <w:t xml:space="preserve"> </w:t>
      </w:r>
      <w:proofErr w:type="gramStart"/>
      <w:r>
        <w:t>a</w:t>
      </w:r>
      <w:proofErr w:type="gramEnd"/>
      <w:r>
        <w:t xml:space="preserve"> facilidade</w:t>
      </w:r>
      <w:r w:rsidR="006D7609">
        <w:t xml:space="preserve"> de dispensar e não é necessário misturar manualmente, o próprio sistema torna dual o sistema adesivo (</w:t>
      </w:r>
      <w:r w:rsidR="006D7609">
        <w:rPr>
          <w:shd w:val="clear" w:color="auto" w:fill="FFFFFF"/>
        </w:rPr>
        <w:t>MENEZES et al, 2015)</w:t>
      </w:r>
    </w:p>
    <w:p w:rsidR="00A31019" w:rsidRDefault="00E57542" w:rsidP="00971295">
      <w:pPr>
        <w:spacing w:after="0" w:line="360" w:lineRule="auto"/>
        <w:ind w:firstLine="709"/>
        <w:jc w:val="both"/>
      </w:pPr>
      <w:r>
        <w:t xml:space="preserve">O </w:t>
      </w:r>
      <w:r w:rsidRPr="00E57542">
        <w:t xml:space="preserve">IPS </w:t>
      </w:r>
      <w:proofErr w:type="spellStart"/>
      <w:r w:rsidRPr="00E57542">
        <w:t>e.</w:t>
      </w:r>
      <w:proofErr w:type="gramStart"/>
      <w:r w:rsidRPr="00E57542">
        <w:t>max</w:t>
      </w:r>
      <w:proofErr w:type="spellEnd"/>
      <w:proofErr w:type="gramEnd"/>
      <w:r>
        <w:t xml:space="preserve"> Ceram é um sistema de cerâmica vítrea</w:t>
      </w:r>
      <w:r w:rsidRPr="00E57542">
        <w:t xml:space="preserve"> de nano-</w:t>
      </w:r>
      <w:proofErr w:type="spellStart"/>
      <w:r w:rsidRPr="00E57542">
        <w:t>fluorapatita</w:t>
      </w:r>
      <w:proofErr w:type="spellEnd"/>
      <w:r w:rsidRPr="00E57542">
        <w:t xml:space="preserve"> com</w:t>
      </w:r>
      <w:r>
        <w:t xml:space="preserve"> baixa temperatura de fusão. </w:t>
      </w:r>
      <w:r w:rsidRPr="00E57542">
        <w:t>E</w:t>
      </w:r>
      <w:r>
        <w:t>ste sistema cerâmico está indicado</w:t>
      </w:r>
      <w:r w:rsidRPr="00E57542">
        <w:t xml:space="preserve"> para a caracterização e recobrimento</w:t>
      </w:r>
      <w:r>
        <w:t xml:space="preserve"> de cerâmicas vítreas à</w:t>
      </w:r>
      <w:r w:rsidRPr="00E57542">
        <w:t xml:space="preserve"> base de </w:t>
      </w:r>
      <w:proofErr w:type="spellStart"/>
      <w:r w:rsidRPr="00E57542">
        <w:t>dissilicato</w:t>
      </w:r>
      <w:proofErr w:type="spellEnd"/>
      <w:r w:rsidRPr="00E57542">
        <w:t xml:space="preserve"> de </w:t>
      </w:r>
      <w:proofErr w:type="spellStart"/>
      <w:r w:rsidRPr="00E57542">
        <w:t>litio</w:t>
      </w:r>
      <w:proofErr w:type="spellEnd"/>
      <w:r w:rsidRPr="00E57542">
        <w:t xml:space="preserve"> e oxido de </w:t>
      </w:r>
      <w:r>
        <w:t>zircônia</w:t>
      </w:r>
      <w:r w:rsidRPr="00E57542">
        <w:t>. O</w:t>
      </w:r>
      <w:r>
        <w:t xml:space="preserve"> </w:t>
      </w:r>
      <w:r w:rsidRPr="00E57542">
        <w:t xml:space="preserve">material </w:t>
      </w:r>
      <w:r w:rsidR="00A31019">
        <w:t>é</w:t>
      </w:r>
      <w:r w:rsidRPr="00E57542">
        <w:t xml:space="preserve"> caracterizado por uma boa modelagem, alta estabilidade</w:t>
      </w:r>
      <w:r>
        <w:t xml:space="preserve"> dimensional </w:t>
      </w:r>
      <w:r w:rsidRPr="00E57542">
        <w:t>e excelente comp</w:t>
      </w:r>
      <w:r>
        <w:t xml:space="preserve">ortamento de queima. O conceito </w:t>
      </w:r>
      <w:r w:rsidRPr="00E57542">
        <w:t>de estratificação, o</w:t>
      </w:r>
      <w:r>
        <w:t xml:space="preserve"> modo de</w:t>
      </w:r>
      <w:r w:rsidRPr="00E57542">
        <w:t xml:space="preserve"> processamento uniforme e a estética sobre</w:t>
      </w:r>
      <w:r>
        <w:t xml:space="preserve"> </w:t>
      </w:r>
      <w:r w:rsidRPr="00E57542">
        <w:t>diferentes</w:t>
      </w:r>
      <w:r>
        <w:t xml:space="preserve"> </w:t>
      </w:r>
      <w:r w:rsidRPr="00E57542">
        <w:t xml:space="preserve">materiais </w:t>
      </w:r>
      <w:r>
        <w:t xml:space="preserve">permitem a obtenção de uma </w:t>
      </w:r>
      <w:r w:rsidRPr="00E57542">
        <w:t xml:space="preserve">cor harmoniosa </w:t>
      </w:r>
      <w:r>
        <w:t>e brilho semelhante ao do dente natural (</w:t>
      </w:r>
      <w:r w:rsidR="00A31019" w:rsidRPr="00466837">
        <w:rPr>
          <w:shd w:val="clear" w:color="auto" w:fill="FFFFFF"/>
        </w:rPr>
        <w:t>WILLARD</w:t>
      </w:r>
      <w:r w:rsidR="00A31019" w:rsidRPr="00466837">
        <w:t xml:space="preserve">, 2018 </w:t>
      </w:r>
      <w:proofErr w:type="gramStart"/>
      <w:r w:rsidR="00A31019" w:rsidRPr="00466837">
        <w:t>et</w:t>
      </w:r>
      <w:proofErr w:type="gramEnd"/>
      <w:r w:rsidR="00A31019" w:rsidRPr="00466837">
        <w:t xml:space="preserve"> al</w:t>
      </w:r>
      <w:r w:rsidR="00A31019">
        <w:t>).</w:t>
      </w:r>
      <w:r>
        <w:t xml:space="preserve"> </w:t>
      </w:r>
    </w:p>
    <w:p w:rsidR="00971295" w:rsidRDefault="00E57542" w:rsidP="00971295">
      <w:pPr>
        <w:spacing w:after="0" w:line="360" w:lineRule="auto"/>
        <w:ind w:firstLine="709"/>
        <w:jc w:val="both"/>
      </w:pPr>
      <w:r>
        <w:t>Sua</w:t>
      </w:r>
      <w:r w:rsidRPr="00E57542">
        <w:t>s</w:t>
      </w:r>
      <w:r>
        <w:t xml:space="preserve"> </w:t>
      </w:r>
      <w:r w:rsidRPr="00E57542">
        <w:t>propriedades óticas são controladas pelos cristais de nano-</w:t>
      </w:r>
      <w:proofErr w:type="spellStart"/>
      <w:r w:rsidRPr="00E57542">
        <w:t>fluorapatita</w:t>
      </w:r>
      <w:proofErr w:type="spellEnd"/>
      <w:r>
        <w:t xml:space="preserve"> (</w:t>
      </w:r>
      <w:r w:rsidRPr="00E57542">
        <w:t xml:space="preserve">100 </w:t>
      </w:r>
      <w:r w:rsidRPr="00E57542">
        <w:rPr>
          <w:rFonts w:hint="eastAsia"/>
        </w:rPr>
        <w:t>–</w:t>
      </w:r>
      <w:r w:rsidRPr="00E57542">
        <w:t xml:space="preserve"> 300 </w:t>
      </w:r>
      <w:proofErr w:type="spellStart"/>
      <w:r w:rsidRPr="00E57542">
        <w:t>nm</w:t>
      </w:r>
      <w:proofErr w:type="spellEnd"/>
      <w:r>
        <w:t>)</w:t>
      </w:r>
      <w:r w:rsidRPr="00E57542">
        <w:t xml:space="preserve"> e cristais de</w:t>
      </w:r>
      <w:r>
        <w:t xml:space="preserve"> </w:t>
      </w:r>
      <w:proofErr w:type="spellStart"/>
      <w:r w:rsidRPr="00E57542">
        <w:t>micro-fluorapatita</w:t>
      </w:r>
      <w:proofErr w:type="spellEnd"/>
      <w:r w:rsidRPr="00E57542">
        <w:t xml:space="preserve"> </w:t>
      </w:r>
      <w:r>
        <w:t>(</w:t>
      </w:r>
      <w:proofErr w:type="gramStart"/>
      <w:r w:rsidRPr="00E57542">
        <w:t xml:space="preserve">1 </w:t>
      </w:r>
      <w:r w:rsidRPr="00E57542">
        <w:rPr>
          <w:rFonts w:hint="eastAsia"/>
        </w:rPr>
        <w:t>–</w:t>
      </w:r>
      <w:r w:rsidRPr="00E57542">
        <w:t xml:space="preserve"> 2</w:t>
      </w:r>
      <w:proofErr w:type="gramEnd"/>
      <w:r w:rsidRPr="00E57542">
        <w:t xml:space="preserve"> </w:t>
      </w:r>
      <w:r w:rsidRPr="00E57542">
        <w:rPr>
          <w:rFonts w:hint="eastAsia"/>
        </w:rPr>
        <w:t>μ</w:t>
      </w:r>
      <w:r w:rsidRPr="00E57542">
        <w:t>m</w:t>
      </w:r>
      <w:r>
        <w:t>)</w:t>
      </w:r>
      <w:r w:rsidRPr="00E57542">
        <w:t xml:space="preserve">. </w:t>
      </w:r>
      <w:r w:rsidR="00971295">
        <w:t xml:space="preserve">Além disso, este </w:t>
      </w:r>
      <w:r w:rsidRPr="00E57542">
        <w:t>contem diferentes concentrações d</w:t>
      </w:r>
      <w:r w:rsidR="00971295">
        <w:t>e</w:t>
      </w:r>
      <w:r>
        <w:t xml:space="preserve"> </w:t>
      </w:r>
      <w:r w:rsidRPr="00E57542">
        <w:t xml:space="preserve">cristais de apatita, que permitem </w:t>
      </w:r>
      <w:r w:rsidR="00971295">
        <w:t xml:space="preserve">a obtenção de restaurações indiretas com </w:t>
      </w:r>
      <w:r w:rsidRPr="00E57542">
        <w:t>translucidez, luminosidade e opalescência</w:t>
      </w:r>
      <w:r w:rsidR="00971295">
        <w:t xml:space="preserve"> </w:t>
      </w:r>
      <w:r w:rsidR="000A679A">
        <w:t>adequadas, adaptando-se ao tipo de material de recobrimento</w:t>
      </w:r>
      <w:r w:rsidRPr="00E57542">
        <w:t xml:space="preserve">. </w:t>
      </w:r>
      <w:r w:rsidR="00971295">
        <w:t xml:space="preserve">De acordo com </w:t>
      </w:r>
      <w:r w:rsidR="00971295" w:rsidRPr="00971295">
        <w:t>Willard</w:t>
      </w:r>
      <w:r w:rsidR="00971295">
        <w:t xml:space="preserve"> &amp;</w:t>
      </w:r>
      <w:r w:rsidR="00971295" w:rsidRPr="00971295">
        <w:t xml:space="preserve"> Chu</w:t>
      </w:r>
      <w:r w:rsidR="00971295">
        <w:t xml:space="preserve"> (2018), a </w:t>
      </w:r>
      <w:r w:rsidRPr="00E57542">
        <w:t>composição uniforme do material e,</w:t>
      </w:r>
      <w:r>
        <w:t xml:space="preserve"> </w:t>
      </w:r>
      <w:r w:rsidRPr="00E57542">
        <w:t>consequentemente, as propriedades clinicas homogêneas, independentemente</w:t>
      </w:r>
      <w:r>
        <w:t xml:space="preserve"> </w:t>
      </w:r>
      <w:r w:rsidRPr="00E57542">
        <w:t>do material de estrutura utilizado, sublinham o conceito</w:t>
      </w:r>
      <w:r>
        <w:t xml:space="preserve"> </w:t>
      </w:r>
      <w:r w:rsidR="00971295">
        <w:t>abrangente desta cerâmica.</w:t>
      </w:r>
    </w:p>
    <w:p w:rsidR="00D36C8C" w:rsidRPr="00466837" w:rsidRDefault="00FD5D4A" w:rsidP="00D36C8C">
      <w:pPr>
        <w:spacing w:after="0" w:line="360" w:lineRule="auto"/>
        <w:ind w:firstLine="709"/>
        <w:jc w:val="both"/>
      </w:pPr>
      <w:r>
        <w:t xml:space="preserve">Após a cimentação da restauração indireta foi possível observar que o tratamento indicado foi capaz de devolver </w:t>
      </w:r>
      <w:proofErr w:type="gramStart"/>
      <w:r>
        <w:t>a</w:t>
      </w:r>
      <w:proofErr w:type="gramEnd"/>
      <w:r>
        <w:t xml:space="preserve"> estética e a função mastigatória ao dente 35. Vale salientar ainda que, em todo tratamento reabilitador, é necessário ouvir os anseios do paciente e orientá-lo sobre as opções de tratamento</w:t>
      </w:r>
      <w:r w:rsidR="00815862">
        <w:t xml:space="preserve"> mais </w:t>
      </w:r>
      <w:proofErr w:type="spellStart"/>
      <w:r w:rsidR="00815862">
        <w:t>acessiveis</w:t>
      </w:r>
      <w:proofErr w:type="spellEnd"/>
      <w:r>
        <w:t xml:space="preserve">. Após a conclusão do caso, foi possível observar que o tratamento executado agradou o paciente, principalmente pelo fato do restabelecimento da função mastigatória e da possibilidade de uma melhor higienização da área tratada.  </w:t>
      </w:r>
    </w:p>
    <w:p w:rsidR="009173D6" w:rsidRDefault="009173D6" w:rsidP="00AB23EC">
      <w:pPr>
        <w:spacing w:after="0" w:line="360" w:lineRule="auto"/>
        <w:jc w:val="both"/>
        <w:rPr>
          <w:b/>
        </w:rPr>
      </w:pPr>
    </w:p>
    <w:p w:rsidR="00CD15E4" w:rsidRDefault="00CD15E4" w:rsidP="00E86187">
      <w:pPr>
        <w:spacing w:after="0" w:line="360" w:lineRule="auto"/>
        <w:ind w:firstLine="709"/>
        <w:jc w:val="both"/>
        <w:rPr>
          <w:b/>
        </w:rPr>
      </w:pPr>
    </w:p>
    <w:p w:rsidR="00EE205D" w:rsidRDefault="00704BBB" w:rsidP="005B0D70">
      <w:pPr>
        <w:spacing w:after="100" w:afterAutospacing="1" w:line="360" w:lineRule="auto"/>
        <w:ind w:firstLine="709"/>
        <w:jc w:val="both"/>
        <w:rPr>
          <w:b/>
        </w:rPr>
      </w:pPr>
      <w:proofErr w:type="gramStart"/>
      <w:r>
        <w:rPr>
          <w:b/>
        </w:rPr>
        <w:t>4</w:t>
      </w:r>
      <w:proofErr w:type="gramEnd"/>
      <w:r w:rsidR="00563D9B">
        <w:rPr>
          <w:b/>
        </w:rPr>
        <w:t xml:space="preserve"> </w:t>
      </w:r>
      <w:r w:rsidR="00DB283A" w:rsidRPr="00DA11F5">
        <w:rPr>
          <w:b/>
        </w:rPr>
        <w:t>CONCLUSÃO</w:t>
      </w:r>
    </w:p>
    <w:p w:rsidR="00D36C8C" w:rsidRPr="00D36C8C" w:rsidRDefault="00D36C8C" w:rsidP="00E46887">
      <w:pPr>
        <w:spacing w:after="0" w:line="360" w:lineRule="auto"/>
        <w:ind w:firstLine="709"/>
        <w:jc w:val="both"/>
      </w:pPr>
      <w:r w:rsidRPr="00D36C8C">
        <w:t xml:space="preserve">Após a execução do tratamento foi possível concluir que </w:t>
      </w:r>
      <w:r>
        <w:t xml:space="preserve">a utilização do sistema </w:t>
      </w:r>
      <w:r w:rsidRPr="00E57542">
        <w:t xml:space="preserve">IPS </w:t>
      </w:r>
      <w:proofErr w:type="spellStart"/>
      <w:r w:rsidRPr="00E57542">
        <w:t>e.</w:t>
      </w:r>
      <w:proofErr w:type="gramStart"/>
      <w:r w:rsidRPr="00E57542">
        <w:t>max</w:t>
      </w:r>
      <w:proofErr w:type="spellEnd"/>
      <w:proofErr w:type="gramEnd"/>
      <w:r>
        <w:t xml:space="preserve"> Ceram foi capaz de devolver a estética e a função do dente fraturado, o que s</w:t>
      </w:r>
      <w:r w:rsidR="00815862">
        <w:t>atisfez os anseios do paciente d</w:t>
      </w:r>
      <w:r>
        <w:t xml:space="preserve">o início do tratamento reabilitador. </w:t>
      </w:r>
    </w:p>
    <w:p w:rsidR="00D03B87" w:rsidRPr="00DA11F5" w:rsidRDefault="00D03B87" w:rsidP="005B0D70">
      <w:pPr>
        <w:spacing w:after="100" w:afterAutospacing="1" w:line="360" w:lineRule="auto"/>
        <w:ind w:firstLine="709"/>
        <w:jc w:val="both"/>
      </w:pPr>
    </w:p>
    <w:p w:rsidR="00407EF0" w:rsidRPr="00DA11F5" w:rsidRDefault="00407EF0" w:rsidP="009563C8">
      <w:pPr>
        <w:spacing w:after="0" w:line="360" w:lineRule="auto"/>
        <w:jc w:val="both"/>
      </w:pPr>
    </w:p>
    <w:p w:rsidR="00593887" w:rsidRPr="00DA11F5" w:rsidRDefault="00593887" w:rsidP="009563C8">
      <w:pPr>
        <w:spacing w:after="0" w:line="360" w:lineRule="auto"/>
        <w:jc w:val="both"/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E46887" w:rsidRDefault="00E46887" w:rsidP="00407EF0">
      <w:pPr>
        <w:spacing w:after="0" w:line="360" w:lineRule="auto"/>
        <w:ind w:firstLine="709"/>
        <w:jc w:val="both"/>
        <w:rPr>
          <w:b/>
        </w:rPr>
      </w:pPr>
    </w:p>
    <w:p w:rsidR="00E46887" w:rsidRDefault="00E46887" w:rsidP="00407EF0">
      <w:pPr>
        <w:spacing w:after="0" w:line="360" w:lineRule="auto"/>
        <w:ind w:firstLine="709"/>
        <w:jc w:val="both"/>
        <w:rPr>
          <w:b/>
        </w:rPr>
      </w:pPr>
    </w:p>
    <w:p w:rsidR="008D7914" w:rsidRDefault="008D7914" w:rsidP="00407EF0">
      <w:pPr>
        <w:spacing w:after="0" w:line="360" w:lineRule="auto"/>
        <w:ind w:firstLine="709"/>
        <w:jc w:val="both"/>
        <w:rPr>
          <w:b/>
        </w:rPr>
      </w:pPr>
    </w:p>
    <w:p w:rsidR="00407EF0" w:rsidRPr="00DA11F5" w:rsidRDefault="00DB283A" w:rsidP="00407EF0">
      <w:pPr>
        <w:spacing w:after="0" w:line="360" w:lineRule="auto"/>
        <w:ind w:firstLine="709"/>
        <w:jc w:val="both"/>
        <w:rPr>
          <w:b/>
        </w:rPr>
      </w:pPr>
      <w:r w:rsidRPr="00DA11F5">
        <w:rPr>
          <w:b/>
        </w:rPr>
        <w:t>REFERÊNCIAS</w:t>
      </w:r>
    </w:p>
    <w:p w:rsidR="00ED7EC2" w:rsidRDefault="00ED7EC2" w:rsidP="00D74811">
      <w:pPr>
        <w:spacing w:after="0" w:line="240" w:lineRule="auto"/>
        <w:jc w:val="both"/>
        <w:rPr>
          <w:color w:val="222222"/>
          <w:shd w:val="clear" w:color="auto" w:fill="FFFFFF"/>
        </w:rPr>
      </w:pPr>
    </w:p>
    <w:p w:rsidR="00D74811" w:rsidRPr="00ED7EC2" w:rsidRDefault="00D74811" w:rsidP="00D74811">
      <w:pPr>
        <w:spacing w:after="0" w:line="240" w:lineRule="auto"/>
        <w:jc w:val="both"/>
        <w:rPr>
          <w:color w:val="222222"/>
          <w:shd w:val="clear" w:color="auto" w:fill="FFFFFF"/>
        </w:rPr>
      </w:pPr>
      <w:r w:rsidRPr="00BB49D7">
        <w:t>ANDREIUOLO, Rafael</w:t>
      </w:r>
      <w:proofErr w:type="gramStart"/>
      <w:r w:rsidRPr="00BB49D7">
        <w:t>.;</w:t>
      </w:r>
      <w:proofErr w:type="gramEnd"/>
      <w:r w:rsidRPr="00BB49D7">
        <w:t xml:space="preserve"> GONÇALVES, Silvia A.; DIAS, Katia R.H. </w:t>
      </w:r>
      <w:r w:rsidRPr="001D69E2">
        <w:t>A zircônia na Odontologia Restauradora</w:t>
      </w:r>
      <w:r w:rsidR="001D69E2">
        <w:t xml:space="preserve">. </w:t>
      </w:r>
      <w:r w:rsidR="001D69E2" w:rsidRPr="001D69E2">
        <w:rPr>
          <w:b/>
        </w:rPr>
        <w:t>Revista brasileira odontologia</w:t>
      </w:r>
      <w:r w:rsidR="001D69E2">
        <w:t>.</w:t>
      </w:r>
      <w:r w:rsidRPr="00BB49D7">
        <w:t xml:space="preserve"> Rio de Janeiro, v. 68, n. 1, p. 49-53, jan./jun. 2011.</w:t>
      </w:r>
    </w:p>
    <w:p w:rsidR="00D74811" w:rsidRPr="00BB49D7" w:rsidRDefault="00D74811" w:rsidP="00D74811">
      <w:pPr>
        <w:spacing w:after="0" w:line="240" w:lineRule="auto"/>
        <w:jc w:val="both"/>
      </w:pPr>
    </w:p>
    <w:p w:rsidR="00D74811" w:rsidRPr="007F6CBC" w:rsidRDefault="00D74811" w:rsidP="00D74811">
      <w:pPr>
        <w:spacing w:after="0" w:line="240" w:lineRule="auto"/>
        <w:jc w:val="both"/>
        <w:rPr>
          <w:color w:val="000000"/>
          <w:shd w:val="clear" w:color="auto" w:fill="FFFFFF"/>
          <w:lang w:val="en-US"/>
        </w:rPr>
      </w:pPr>
      <w:r w:rsidRPr="00BB49D7">
        <w:rPr>
          <w:color w:val="000000"/>
          <w:shd w:val="clear" w:color="auto" w:fill="FFFFFF"/>
        </w:rPr>
        <w:t>BARATIERI, Luiz Narciso (</w:t>
      </w:r>
      <w:proofErr w:type="gramStart"/>
      <w:r w:rsidRPr="00BB49D7">
        <w:rPr>
          <w:color w:val="000000"/>
          <w:shd w:val="clear" w:color="auto" w:fill="FFFFFF"/>
        </w:rPr>
        <w:t>et</w:t>
      </w:r>
      <w:proofErr w:type="gramEnd"/>
      <w:r w:rsidRPr="00BB49D7">
        <w:rPr>
          <w:color w:val="000000"/>
          <w:shd w:val="clear" w:color="auto" w:fill="FFFFFF"/>
        </w:rPr>
        <w:t xml:space="preserve"> al).</w:t>
      </w:r>
      <w:r w:rsidRPr="00BB49D7">
        <w:rPr>
          <w:b/>
          <w:bCs/>
          <w:color w:val="000000"/>
          <w:bdr w:val="none" w:sz="0" w:space="0" w:color="auto" w:frame="1"/>
          <w:shd w:val="clear" w:color="auto" w:fill="FFFFFF"/>
        </w:rPr>
        <w:t> Odontologia restauradora:</w:t>
      </w:r>
      <w:r w:rsidRPr="00BB49D7">
        <w:rPr>
          <w:color w:val="000000"/>
          <w:shd w:val="clear" w:color="auto" w:fill="FFFFFF"/>
        </w:rPr>
        <w:t xml:space="preserve"> fundamentos &amp; técnicas. São Paulo (SP): Santos, 2010. </w:t>
      </w:r>
      <w:proofErr w:type="gramStart"/>
      <w:r w:rsidRPr="007F6CBC">
        <w:rPr>
          <w:color w:val="000000"/>
          <w:shd w:val="clear" w:color="auto" w:fill="FFFFFF"/>
          <w:lang w:val="en-US"/>
        </w:rPr>
        <w:t>555-691 p.</w:t>
      </w:r>
      <w:proofErr w:type="gramEnd"/>
    </w:p>
    <w:p w:rsidR="008D4163" w:rsidRPr="007F6CBC" w:rsidRDefault="008D4163" w:rsidP="00D74811">
      <w:pPr>
        <w:spacing w:after="0" w:line="240" w:lineRule="auto"/>
        <w:jc w:val="both"/>
        <w:rPr>
          <w:color w:val="000000"/>
          <w:shd w:val="clear" w:color="auto" w:fill="FFFFFF"/>
          <w:lang w:val="en-US"/>
        </w:rPr>
      </w:pPr>
    </w:p>
    <w:p w:rsidR="008D4163" w:rsidRPr="00D36C8C" w:rsidRDefault="008D4163" w:rsidP="00D74811">
      <w:pPr>
        <w:spacing w:after="0" w:line="240" w:lineRule="auto"/>
        <w:jc w:val="both"/>
        <w:rPr>
          <w:color w:val="000000"/>
          <w:shd w:val="clear" w:color="auto" w:fill="FFFFFF"/>
          <w:lang w:val="en-US"/>
        </w:rPr>
      </w:pPr>
      <w:r w:rsidRPr="007F6CBC">
        <w:rPr>
          <w:shd w:val="clear" w:color="auto" w:fill="FFFFFF"/>
          <w:lang w:val="en-US"/>
        </w:rPr>
        <w:t xml:space="preserve">BAIG, MR. </w:t>
      </w:r>
      <w:r w:rsidRPr="008D4163">
        <w:rPr>
          <w:b/>
          <w:shd w:val="clear" w:color="auto" w:fill="FFFFFF"/>
          <w:lang w:val="en-US"/>
        </w:rPr>
        <w:t xml:space="preserve">Multi-unit implant impression accuracy: </w:t>
      </w:r>
      <w:r w:rsidRPr="008D4163">
        <w:rPr>
          <w:shd w:val="clear" w:color="auto" w:fill="FFFFFF"/>
          <w:lang w:val="en-US"/>
        </w:rPr>
        <w:t xml:space="preserve">A review of the literature. </w:t>
      </w:r>
      <w:proofErr w:type="gramStart"/>
      <w:r w:rsidRPr="00D36C8C">
        <w:rPr>
          <w:shd w:val="clear" w:color="auto" w:fill="FFFFFF"/>
          <w:lang w:val="en-US"/>
        </w:rPr>
        <w:t>Quintessence Int. 2014.</w:t>
      </w:r>
      <w:proofErr w:type="gramEnd"/>
      <w:r w:rsidRPr="00D36C8C">
        <w:rPr>
          <w:shd w:val="clear" w:color="auto" w:fill="FFFFFF"/>
          <w:lang w:val="en-US"/>
        </w:rPr>
        <w:t xml:space="preserve"> </w:t>
      </w:r>
      <w:proofErr w:type="gramStart"/>
      <w:r w:rsidRPr="00D36C8C">
        <w:rPr>
          <w:shd w:val="clear" w:color="auto" w:fill="FFFFFF"/>
          <w:lang w:val="en-US"/>
        </w:rPr>
        <w:t>39-51 p.</w:t>
      </w:r>
      <w:proofErr w:type="gramEnd"/>
    </w:p>
    <w:p w:rsidR="00E24723" w:rsidRPr="00D36C8C" w:rsidRDefault="00E24723" w:rsidP="00D74811">
      <w:pPr>
        <w:spacing w:after="0" w:line="240" w:lineRule="auto"/>
        <w:jc w:val="both"/>
        <w:rPr>
          <w:color w:val="000000"/>
          <w:shd w:val="clear" w:color="auto" w:fill="FFFFFF"/>
          <w:lang w:val="en-US"/>
        </w:rPr>
      </w:pPr>
    </w:p>
    <w:p w:rsidR="00E24723" w:rsidRPr="00BB49D7" w:rsidRDefault="00E24723" w:rsidP="00D74811">
      <w:pPr>
        <w:spacing w:after="0" w:line="240" w:lineRule="auto"/>
        <w:jc w:val="both"/>
        <w:rPr>
          <w:color w:val="000000"/>
          <w:shd w:val="clear" w:color="auto" w:fill="FFFFFF"/>
        </w:rPr>
      </w:pPr>
      <w:r w:rsidRPr="00D36C8C">
        <w:rPr>
          <w:lang w:val="en-US"/>
        </w:rPr>
        <w:t xml:space="preserve">BARFEIE, A; THOMAS, MB; WATTS, A; REES, J. </w:t>
      </w:r>
      <w:r w:rsidRPr="001D69E2">
        <w:rPr>
          <w:lang w:val="en-US"/>
        </w:rPr>
        <w:t xml:space="preserve">Failure Mechanisms of </w:t>
      </w:r>
      <w:proofErr w:type="spellStart"/>
      <w:r w:rsidRPr="001D69E2">
        <w:rPr>
          <w:lang w:val="en-US"/>
        </w:rPr>
        <w:t>Fibre</w:t>
      </w:r>
      <w:proofErr w:type="spellEnd"/>
      <w:r w:rsidRPr="001D69E2">
        <w:rPr>
          <w:lang w:val="en-US"/>
        </w:rPr>
        <w:t xml:space="preserve"> Posts: A Literature Review.</w:t>
      </w:r>
      <w:r w:rsidRPr="00D36C8C">
        <w:rPr>
          <w:lang w:val="en-US"/>
        </w:rPr>
        <w:t xml:space="preserve"> </w:t>
      </w:r>
      <w:proofErr w:type="spellStart"/>
      <w:r w:rsidRPr="001D69E2">
        <w:rPr>
          <w:b/>
        </w:rPr>
        <w:t>Eur</w:t>
      </w:r>
      <w:proofErr w:type="spellEnd"/>
      <w:r w:rsidRPr="001D69E2">
        <w:rPr>
          <w:b/>
        </w:rPr>
        <w:t xml:space="preserve"> J </w:t>
      </w:r>
      <w:proofErr w:type="spellStart"/>
      <w:r w:rsidRPr="001D69E2">
        <w:rPr>
          <w:b/>
        </w:rPr>
        <w:t>Prosthodont</w:t>
      </w:r>
      <w:proofErr w:type="spellEnd"/>
      <w:r w:rsidRPr="001D69E2">
        <w:rPr>
          <w:b/>
        </w:rPr>
        <w:t xml:space="preserve"> </w:t>
      </w:r>
      <w:proofErr w:type="spellStart"/>
      <w:r w:rsidRPr="001D69E2">
        <w:rPr>
          <w:b/>
        </w:rPr>
        <w:t>Restor</w:t>
      </w:r>
      <w:proofErr w:type="spellEnd"/>
      <w:r w:rsidRPr="001D69E2">
        <w:rPr>
          <w:b/>
        </w:rPr>
        <w:t xml:space="preserve"> </w:t>
      </w:r>
      <w:proofErr w:type="spellStart"/>
      <w:r w:rsidRPr="001D69E2">
        <w:rPr>
          <w:b/>
        </w:rPr>
        <w:t>Dent</w:t>
      </w:r>
      <w:proofErr w:type="spellEnd"/>
      <w:r w:rsidRPr="00E24723">
        <w:t>. 2015</w:t>
      </w:r>
      <w:r>
        <w:t>.</w:t>
      </w:r>
      <w:r w:rsidRPr="00E24723">
        <w:t xml:space="preserve"> 115-27</w:t>
      </w:r>
      <w:r>
        <w:t xml:space="preserve"> p.</w:t>
      </w:r>
    </w:p>
    <w:p w:rsidR="00D74811" w:rsidRPr="00BB49D7" w:rsidRDefault="00D74811" w:rsidP="00D7481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D74811" w:rsidRPr="00442528" w:rsidRDefault="00D74811" w:rsidP="00D74811">
      <w:pPr>
        <w:pStyle w:val="SemEspaamento"/>
        <w:jc w:val="both"/>
        <w:rPr>
          <w:shd w:val="clear" w:color="auto" w:fill="FFFFFF"/>
        </w:rPr>
      </w:pPr>
      <w:r w:rsidRPr="00BB49D7">
        <w:rPr>
          <w:shd w:val="clear" w:color="auto" w:fill="FFFFFF"/>
        </w:rPr>
        <w:t xml:space="preserve">BOTTINO, </w:t>
      </w:r>
      <w:proofErr w:type="gramStart"/>
      <w:r w:rsidRPr="00BB49D7">
        <w:rPr>
          <w:shd w:val="clear" w:color="auto" w:fill="FFFFFF"/>
        </w:rPr>
        <w:t>M,</w:t>
      </w:r>
      <w:proofErr w:type="gramEnd"/>
      <w:r w:rsidRPr="00BB49D7">
        <w:rPr>
          <w:shd w:val="clear" w:color="auto" w:fill="FFFFFF"/>
        </w:rPr>
        <w:t xml:space="preserve">C.; PAGANI, C.; MIRANDA, C., B.; </w:t>
      </w:r>
      <w:r w:rsidRPr="00BB49D7">
        <w:rPr>
          <w:b/>
          <w:shd w:val="clear" w:color="auto" w:fill="FFFFFF"/>
        </w:rPr>
        <w:t>Avaliação da tenacidade a fratura de diferentes sistemas cerâmicos.</w:t>
      </w:r>
      <w:r w:rsidRPr="00BB49D7">
        <w:rPr>
          <w:shd w:val="clear" w:color="auto" w:fill="FFFFFF"/>
        </w:rPr>
        <w:t xml:space="preserve"> </w:t>
      </w:r>
      <w:r w:rsidRPr="00442528">
        <w:rPr>
          <w:shd w:val="clear" w:color="auto" w:fill="FFFFFF"/>
        </w:rPr>
        <w:t xml:space="preserve">J. </w:t>
      </w:r>
      <w:proofErr w:type="spellStart"/>
      <w:r w:rsidRPr="00442528">
        <w:rPr>
          <w:shd w:val="clear" w:color="auto" w:fill="FFFFFF"/>
        </w:rPr>
        <w:t>Appl</w:t>
      </w:r>
      <w:proofErr w:type="spellEnd"/>
      <w:r w:rsidRPr="00442528">
        <w:rPr>
          <w:shd w:val="clear" w:color="auto" w:fill="FFFFFF"/>
        </w:rPr>
        <w:t xml:space="preserve">. Oral </w:t>
      </w:r>
      <w:proofErr w:type="spellStart"/>
      <w:r w:rsidRPr="00442528">
        <w:rPr>
          <w:shd w:val="clear" w:color="auto" w:fill="FFFFFF"/>
        </w:rPr>
        <w:t>Sci</w:t>
      </w:r>
      <w:proofErr w:type="spellEnd"/>
      <w:r w:rsidRPr="00442528">
        <w:rPr>
          <w:shd w:val="clear" w:color="auto" w:fill="FFFFFF"/>
        </w:rPr>
        <w:t xml:space="preserve">. 2013 69-75 p. </w:t>
      </w:r>
    </w:p>
    <w:p w:rsidR="00D74811" w:rsidRPr="00BB49D7" w:rsidRDefault="00D74811" w:rsidP="00D74811">
      <w:pPr>
        <w:spacing w:after="0" w:line="240" w:lineRule="auto"/>
        <w:jc w:val="both"/>
        <w:rPr>
          <w:b/>
          <w:noProof/>
        </w:rPr>
      </w:pPr>
    </w:p>
    <w:p w:rsidR="00D74811" w:rsidRPr="00BB49D7" w:rsidRDefault="00D74811" w:rsidP="00D74811">
      <w:pPr>
        <w:spacing w:after="0" w:line="240" w:lineRule="auto"/>
        <w:jc w:val="both"/>
        <w:rPr>
          <w:noProof/>
        </w:rPr>
      </w:pPr>
      <w:r w:rsidRPr="00BB49D7">
        <w:rPr>
          <w:noProof/>
        </w:rPr>
        <w:t xml:space="preserve">CLAVIJO, Victor G.R.; CALIXTO, Luiz R.; MONSANO, Rodrigo.; KABBACH, William.; ANDRADE, Marcelo F. </w:t>
      </w:r>
      <w:r w:rsidRPr="00EC377D">
        <w:rPr>
          <w:noProof/>
        </w:rPr>
        <w:t>Reabilitação de dentes tratados endodonticamente com pinos anatômicos indiretos de fibra de vidro.</w:t>
      </w:r>
      <w:r w:rsidRPr="00BB49D7">
        <w:rPr>
          <w:noProof/>
        </w:rPr>
        <w:t xml:space="preserve"> </w:t>
      </w:r>
      <w:r w:rsidRPr="00EC377D">
        <w:rPr>
          <w:b/>
          <w:noProof/>
        </w:rPr>
        <w:t>Rev Dental Press Estét</w:t>
      </w:r>
      <w:r w:rsidRPr="00BB49D7">
        <w:rPr>
          <w:noProof/>
        </w:rPr>
        <w:t>, Maringá, 2008.</w:t>
      </w:r>
    </w:p>
    <w:p w:rsidR="00D74811" w:rsidRPr="00BB49D7" w:rsidRDefault="00D74811" w:rsidP="00D74811">
      <w:pPr>
        <w:spacing w:after="0" w:line="240" w:lineRule="auto"/>
        <w:jc w:val="both"/>
        <w:rPr>
          <w:noProof/>
        </w:rPr>
      </w:pPr>
    </w:p>
    <w:p w:rsidR="00D74811" w:rsidRPr="00BB49D7" w:rsidRDefault="00D74811" w:rsidP="00D74811">
      <w:pPr>
        <w:pStyle w:val="SemEspaamento"/>
        <w:jc w:val="both"/>
      </w:pPr>
      <w:r w:rsidRPr="00BB49D7">
        <w:t xml:space="preserve">DA VEIGA, Ana Maria Antonelli; CUNHA, Amanda Carneiro; FIDALGO, Tatiane Kelly da Silva; CHIANCA, Thomas </w:t>
      </w:r>
      <w:proofErr w:type="spellStart"/>
      <w:r w:rsidRPr="00BB49D7">
        <w:t>Kauark</w:t>
      </w:r>
      <w:proofErr w:type="spellEnd"/>
      <w:r w:rsidRPr="00BB49D7">
        <w:t xml:space="preserve">; REIS, Katia Rodrigues; MAIA, </w:t>
      </w:r>
      <w:proofErr w:type="spellStart"/>
      <w:r w:rsidRPr="00BB49D7">
        <w:t>Lucianne</w:t>
      </w:r>
      <w:proofErr w:type="spellEnd"/>
      <w:r w:rsidRPr="00BB49D7">
        <w:t xml:space="preserve"> </w:t>
      </w:r>
      <w:proofErr w:type="spellStart"/>
      <w:r w:rsidRPr="00BB49D7">
        <w:t>Cople</w:t>
      </w:r>
      <w:proofErr w:type="spellEnd"/>
      <w:r w:rsidRPr="00BB49D7">
        <w:t xml:space="preserve">; </w:t>
      </w:r>
      <w:proofErr w:type="spellStart"/>
      <w:r w:rsidRPr="00BB49D7">
        <w:rPr>
          <w:b/>
        </w:rPr>
        <w:t>Longevity</w:t>
      </w:r>
      <w:proofErr w:type="spellEnd"/>
      <w:r w:rsidRPr="00BB49D7">
        <w:rPr>
          <w:b/>
        </w:rPr>
        <w:t xml:space="preserve"> </w:t>
      </w:r>
      <w:proofErr w:type="spellStart"/>
      <w:r w:rsidRPr="00BB49D7">
        <w:rPr>
          <w:b/>
        </w:rPr>
        <w:t>of</w:t>
      </w:r>
      <w:proofErr w:type="spellEnd"/>
      <w:r w:rsidRPr="00BB49D7">
        <w:rPr>
          <w:b/>
        </w:rPr>
        <w:t xml:space="preserve"> </w:t>
      </w:r>
      <w:proofErr w:type="spellStart"/>
      <w:r w:rsidRPr="00BB49D7">
        <w:rPr>
          <w:b/>
        </w:rPr>
        <w:t>direct</w:t>
      </w:r>
      <w:proofErr w:type="spellEnd"/>
      <w:r w:rsidRPr="00BB49D7">
        <w:rPr>
          <w:b/>
        </w:rPr>
        <w:t xml:space="preserve"> </w:t>
      </w:r>
      <w:proofErr w:type="spellStart"/>
      <w:r w:rsidRPr="00BB49D7">
        <w:rPr>
          <w:b/>
        </w:rPr>
        <w:t>and</w:t>
      </w:r>
      <w:proofErr w:type="spellEnd"/>
      <w:r w:rsidRPr="00BB49D7">
        <w:rPr>
          <w:b/>
        </w:rPr>
        <w:t xml:space="preserve"> </w:t>
      </w:r>
      <w:proofErr w:type="spellStart"/>
      <w:r w:rsidRPr="00BB49D7">
        <w:rPr>
          <w:b/>
        </w:rPr>
        <w:t>indirect</w:t>
      </w:r>
      <w:proofErr w:type="spellEnd"/>
      <w:r w:rsidRPr="00BB49D7">
        <w:rPr>
          <w:b/>
        </w:rPr>
        <w:t xml:space="preserve"> </w:t>
      </w:r>
      <w:proofErr w:type="spellStart"/>
      <w:r w:rsidRPr="00BB49D7">
        <w:rPr>
          <w:b/>
        </w:rPr>
        <w:t>resin</w:t>
      </w:r>
      <w:proofErr w:type="spellEnd"/>
      <w:r w:rsidRPr="00BB49D7">
        <w:rPr>
          <w:b/>
        </w:rPr>
        <w:t xml:space="preserve"> </w:t>
      </w:r>
      <w:proofErr w:type="spellStart"/>
      <w:r w:rsidRPr="00BB49D7">
        <w:rPr>
          <w:b/>
        </w:rPr>
        <w:t>composite</w:t>
      </w:r>
      <w:proofErr w:type="spellEnd"/>
      <w:r w:rsidRPr="00BB49D7">
        <w:rPr>
          <w:b/>
        </w:rPr>
        <w:t xml:space="preserve"> </w:t>
      </w:r>
      <w:proofErr w:type="spellStart"/>
      <w:r w:rsidRPr="00BB49D7">
        <w:rPr>
          <w:b/>
        </w:rPr>
        <w:t>restorations</w:t>
      </w:r>
      <w:proofErr w:type="spellEnd"/>
      <w:r w:rsidRPr="00BB49D7">
        <w:rPr>
          <w:b/>
        </w:rPr>
        <w:t xml:space="preserve"> in </w:t>
      </w:r>
      <w:proofErr w:type="spellStart"/>
      <w:r w:rsidRPr="00BB49D7">
        <w:rPr>
          <w:b/>
        </w:rPr>
        <w:t>permanet</w:t>
      </w:r>
      <w:proofErr w:type="spellEnd"/>
      <w:r w:rsidRPr="00BB49D7">
        <w:rPr>
          <w:b/>
        </w:rPr>
        <w:t xml:space="preserve"> posterior </w:t>
      </w:r>
      <w:proofErr w:type="spellStart"/>
      <w:r w:rsidRPr="00BB49D7">
        <w:rPr>
          <w:b/>
        </w:rPr>
        <w:t>teeth</w:t>
      </w:r>
      <w:proofErr w:type="spellEnd"/>
      <w:r w:rsidRPr="00BB49D7">
        <w:rPr>
          <w:b/>
        </w:rPr>
        <w:t>:</w:t>
      </w:r>
      <w:r w:rsidRPr="00BB49D7">
        <w:t xml:space="preserve"> A </w:t>
      </w:r>
      <w:proofErr w:type="spellStart"/>
      <w:r w:rsidRPr="00BB49D7">
        <w:t>systematic</w:t>
      </w:r>
      <w:proofErr w:type="spellEnd"/>
      <w:r w:rsidRPr="00BB49D7">
        <w:t xml:space="preserve"> </w:t>
      </w:r>
      <w:proofErr w:type="spellStart"/>
      <w:r w:rsidRPr="00BB49D7">
        <w:t>review</w:t>
      </w:r>
      <w:proofErr w:type="spellEnd"/>
      <w:r w:rsidRPr="00BB49D7">
        <w:t xml:space="preserve"> </w:t>
      </w:r>
      <w:proofErr w:type="spellStart"/>
      <w:r w:rsidRPr="00BB49D7">
        <w:t>and</w:t>
      </w:r>
      <w:proofErr w:type="spellEnd"/>
      <w:r w:rsidRPr="00BB49D7">
        <w:t xml:space="preserve"> meta-</w:t>
      </w:r>
      <w:proofErr w:type="spellStart"/>
      <w:r w:rsidRPr="00BB49D7">
        <w:t>analysis</w:t>
      </w:r>
      <w:proofErr w:type="spellEnd"/>
      <w:r w:rsidRPr="00BB49D7">
        <w:t xml:space="preserve">. J </w:t>
      </w:r>
      <w:proofErr w:type="spellStart"/>
      <w:r w:rsidRPr="00BB49D7">
        <w:t>Dent</w:t>
      </w:r>
      <w:proofErr w:type="spellEnd"/>
      <w:r w:rsidRPr="00BB49D7">
        <w:t>. 2016.</w:t>
      </w:r>
    </w:p>
    <w:p w:rsidR="00D74811" w:rsidRPr="00BB49D7" w:rsidRDefault="00D74811" w:rsidP="00D7481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D74811" w:rsidRPr="00BB49D7" w:rsidRDefault="00087EBC" w:rsidP="00D74811">
      <w:pPr>
        <w:pStyle w:val="SemEspaamento"/>
        <w:jc w:val="both"/>
      </w:pPr>
      <w:hyperlink r:id="rId11" w:history="1">
        <w:r w:rsidR="00D74811" w:rsidRPr="00BB49D7">
          <w:rPr>
            <w:rStyle w:val="Hyperlink"/>
            <w:color w:val="auto"/>
            <w:u w:val="none"/>
          </w:rPr>
          <w:t>GOMES, E. A.</w:t>
        </w:r>
      </w:hyperlink>
      <w:r w:rsidR="00D74811" w:rsidRPr="00BB49D7">
        <w:t>; </w:t>
      </w:r>
      <w:hyperlink r:id="rId12" w:history="1">
        <w:r w:rsidR="00D74811" w:rsidRPr="00BB49D7">
          <w:rPr>
            <w:rStyle w:val="Hyperlink"/>
            <w:color w:val="auto"/>
            <w:u w:val="none"/>
          </w:rPr>
          <w:t>ASSUNCAO, W. G.</w:t>
        </w:r>
      </w:hyperlink>
      <w:r w:rsidR="00D74811" w:rsidRPr="00BB49D7">
        <w:t>; </w:t>
      </w:r>
      <w:hyperlink r:id="rId13" w:history="1">
        <w:r w:rsidR="00D74811" w:rsidRPr="00BB49D7">
          <w:rPr>
            <w:rStyle w:val="Hyperlink"/>
            <w:color w:val="auto"/>
            <w:u w:val="none"/>
          </w:rPr>
          <w:t>ROCHA, E. P.</w:t>
        </w:r>
      </w:hyperlink>
      <w:r w:rsidR="00D74811" w:rsidRPr="00BB49D7">
        <w:t>  </w:t>
      </w:r>
      <w:proofErr w:type="spellStart"/>
      <w:r w:rsidR="00D74811" w:rsidRPr="00BB49D7">
        <w:t>and</w:t>
      </w:r>
      <w:proofErr w:type="spellEnd"/>
      <w:r w:rsidR="00D74811" w:rsidRPr="00BB49D7">
        <w:t>  </w:t>
      </w:r>
      <w:hyperlink r:id="rId14" w:history="1">
        <w:r w:rsidR="00D74811" w:rsidRPr="00BB49D7">
          <w:rPr>
            <w:rStyle w:val="Hyperlink"/>
            <w:color w:val="auto"/>
            <w:u w:val="none"/>
          </w:rPr>
          <w:t xml:space="preserve">SANTOS, P. </w:t>
        </w:r>
        <w:proofErr w:type="spellStart"/>
        <w:r w:rsidR="00D74811" w:rsidRPr="00BB49D7">
          <w:rPr>
            <w:rStyle w:val="Hyperlink"/>
            <w:color w:val="auto"/>
            <w:u w:val="none"/>
          </w:rPr>
          <w:t>H.</w:t>
        </w:r>
      </w:hyperlink>
      <w:proofErr w:type="gramStart"/>
      <w:r w:rsidR="00D74811" w:rsidRPr="00BB49D7">
        <w:t>.</w:t>
      </w:r>
      <w:proofErr w:type="gramEnd"/>
      <w:r w:rsidR="00D74811" w:rsidRPr="00BB49D7">
        <w:rPr>
          <w:rStyle w:val="article-title"/>
          <w:b/>
        </w:rPr>
        <w:t>Cerâmicas</w:t>
      </w:r>
      <w:proofErr w:type="spellEnd"/>
      <w:r w:rsidR="00D74811" w:rsidRPr="00BB49D7">
        <w:rPr>
          <w:rStyle w:val="article-title"/>
          <w:b/>
        </w:rPr>
        <w:t xml:space="preserve"> odontológicas: </w:t>
      </w:r>
      <w:r w:rsidR="00D74811" w:rsidRPr="008D4163">
        <w:rPr>
          <w:rStyle w:val="article-title"/>
        </w:rPr>
        <w:t>o estado atual.</w:t>
      </w:r>
      <w:r w:rsidR="00D74811" w:rsidRPr="00BB49D7">
        <w:t> Cerâmica. 2008, vol.54, n.331, 319-325 p.</w:t>
      </w:r>
    </w:p>
    <w:p w:rsidR="00D74811" w:rsidRPr="00BB49D7" w:rsidRDefault="00D74811" w:rsidP="00D74811">
      <w:pPr>
        <w:pStyle w:val="SemEspaamento"/>
        <w:jc w:val="both"/>
        <w:rPr>
          <w:shd w:val="clear" w:color="auto" w:fill="FFFFFF"/>
        </w:rPr>
      </w:pPr>
    </w:p>
    <w:p w:rsidR="00D74811" w:rsidRPr="00BB49D7" w:rsidRDefault="00D74811" w:rsidP="00D74811">
      <w:pPr>
        <w:pStyle w:val="SemEspaamento"/>
        <w:jc w:val="both"/>
        <w:rPr>
          <w:shd w:val="clear" w:color="auto" w:fill="FFFFFF"/>
        </w:rPr>
      </w:pPr>
      <w:r w:rsidRPr="00BB49D7">
        <w:rPr>
          <w:shd w:val="clear" w:color="auto" w:fill="FFFFFF"/>
        </w:rPr>
        <w:t xml:space="preserve">GUIOTTI, Flávia Angélica; GUIOTTI, </w:t>
      </w:r>
      <w:proofErr w:type="spellStart"/>
      <w:r w:rsidRPr="00BB49D7">
        <w:rPr>
          <w:shd w:val="clear" w:color="auto" w:fill="FFFFFF"/>
        </w:rPr>
        <w:t>Aimee</w:t>
      </w:r>
      <w:proofErr w:type="spellEnd"/>
      <w:r w:rsidRPr="00BB49D7">
        <w:rPr>
          <w:shd w:val="clear" w:color="auto" w:fill="FFFFFF"/>
        </w:rPr>
        <w:t xml:space="preserve"> Maria; DE ANDRADE, Marcelo </w:t>
      </w:r>
      <w:proofErr w:type="spellStart"/>
      <w:r w:rsidRPr="00BB49D7">
        <w:rPr>
          <w:shd w:val="clear" w:color="auto" w:fill="FFFFFF"/>
        </w:rPr>
        <w:t>Ferrarezi</w:t>
      </w:r>
      <w:proofErr w:type="spellEnd"/>
      <w:r w:rsidRPr="00BB49D7">
        <w:rPr>
          <w:shd w:val="clear" w:color="auto" w:fill="FFFFFF"/>
        </w:rPr>
        <w:t xml:space="preserve">; KUGA, Milton Carlos. </w:t>
      </w:r>
      <w:r w:rsidRPr="00EC377D">
        <w:rPr>
          <w:shd w:val="clear" w:color="auto" w:fill="FFFFFF"/>
        </w:rPr>
        <w:t>Visão contemporânea sobre pinos anatômicos.</w:t>
      </w:r>
      <w:r w:rsidRPr="00BB49D7">
        <w:rPr>
          <w:shd w:val="clear" w:color="auto" w:fill="FFFFFF"/>
        </w:rPr>
        <w:t xml:space="preserve"> </w:t>
      </w:r>
      <w:proofErr w:type="spellStart"/>
      <w:r w:rsidRPr="00EC377D">
        <w:rPr>
          <w:b/>
          <w:shd w:val="clear" w:color="auto" w:fill="FFFFFF"/>
        </w:rPr>
        <w:t>Rev</w:t>
      </w:r>
      <w:proofErr w:type="spellEnd"/>
      <w:r w:rsidRPr="00EC377D">
        <w:rPr>
          <w:b/>
          <w:shd w:val="clear" w:color="auto" w:fill="FFFFFF"/>
        </w:rPr>
        <w:t xml:space="preserve"> </w:t>
      </w:r>
      <w:proofErr w:type="spellStart"/>
      <w:r w:rsidRPr="00EC377D">
        <w:rPr>
          <w:b/>
          <w:shd w:val="clear" w:color="auto" w:fill="FFFFFF"/>
        </w:rPr>
        <w:t>Arch</w:t>
      </w:r>
      <w:proofErr w:type="spellEnd"/>
      <w:r w:rsidRPr="00EC377D">
        <w:rPr>
          <w:b/>
          <w:shd w:val="clear" w:color="auto" w:fill="FFFFFF"/>
        </w:rPr>
        <w:t xml:space="preserve"> Health </w:t>
      </w:r>
      <w:proofErr w:type="spellStart"/>
      <w:r w:rsidRPr="00EC377D">
        <w:rPr>
          <w:b/>
          <w:shd w:val="clear" w:color="auto" w:fill="FFFFFF"/>
        </w:rPr>
        <w:t>Invest</w:t>
      </w:r>
      <w:proofErr w:type="spellEnd"/>
      <w:r w:rsidRPr="00BB49D7">
        <w:rPr>
          <w:shd w:val="clear" w:color="auto" w:fill="FFFFFF"/>
        </w:rPr>
        <w:t>, 2014. 64-73 p.</w:t>
      </w:r>
    </w:p>
    <w:p w:rsidR="00D74811" w:rsidRPr="00BB49D7" w:rsidRDefault="00D74811" w:rsidP="00D7481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D74811" w:rsidRPr="00D36C8C" w:rsidRDefault="00D74811" w:rsidP="00D74811">
      <w:pPr>
        <w:spacing w:after="0" w:line="240" w:lineRule="auto"/>
        <w:jc w:val="both"/>
        <w:rPr>
          <w:color w:val="000000"/>
          <w:shd w:val="clear" w:color="auto" w:fill="FFFFFF"/>
          <w:lang w:val="en-US"/>
        </w:rPr>
      </w:pPr>
      <w:r w:rsidRPr="00BB49D7">
        <w:rPr>
          <w:color w:val="000000"/>
          <w:shd w:val="clear" w:color="auto" w:fill="FFFFFF"/>
        </w:rPr>
        <w:t>LOPES, Hélio Pereira; SIQUEIRA JUNIOR, José Freitas.</w:t>
      </w:r>
      <w:r w:rsidRPr="00BB49D7">
        <w:rPr>
          <w:b/>
          <w:bCs/>
          <w:color w:val="000000"/>
          <w:bdr w:val="none" w:sz="0" w:space="0" w:color="auto" w:frame="1"/>
          <w:shd w:val="clear" w:color="auto" w:fill="FFFFFF"/>
        </w:rPr>
        <w:t> Endodontia:</w:t>
      </w:r>
      <w:r w:rsidRPr="00BB49D7">
        <w:rPr>
          <w:color w:val="000000"/>
          <w:shd w:val="clear" w:color="auto" w:fill="FFFFFF"/>
        </w:rPr>
        <w:t xml:space="preserve"> biologia e técnica. 4. </w:t>
      </w:r>
      <w:proofErr w:type="gramStart"/>
      <w:r w:rsidRPr="00BB49D7">
        <w:rPr>
          <w:color w:val="000000"/>
          <w:shd w:val="clear" w:color="auto" w:fill="FFFFFF"/>
        </w:rPr>
        <w:t>ed.</w:t>
      </w:r>
      <w:proofErr w:type="gramEnd"/>
      <w:r w:rsidRPr="00BB49D7">
        <w:rPr>
          <w:color w:val="000000"/>
          <w:shd w:val="clear" w:color="auto" w:fill="FFFFFF"/>
        </w:rPr>
        <w:t xml:space="preserve"> </w:t>
      </w:r>
      <w:r w:rsidRPr="00D36C8C">
        <w:rPr>
          <w:color w:val="000000"/>
          <w:shd w:val="clear" w:color="auto" w:fill="FFFFFF"/>
          <w:lang w:val="en-US"/>
        </w:rPr>
        <w:t>Rio de Janeiro: Elsevier, 2015. 15-46 p.</w:t>
      </w:r>
    </w:p>
    <w:p w:rsidR="00E24723" w:rsidRPr="00D36C8C" w:rsidRDefault="00E24723" w:rsidP="00D74811">
      <w:pPr>
        <w:spacing w:after="0" w:line="240" w:lineRule="auto"/>
        <w:jc w:val="both"/>
        <w:rPr>
          <w:color w:val="000000"/>
          <w:shd w:val="clear" w:color="auto" w:fill="FFFFFF"/>
          <w:lang w:val="en-US"/>
        </w:rPr>
      </w:pPr>
    </w:p>
    <w:p w:rsidR="00E24723" w:rsidRDefault="00E24723" w:rsidP="00E24723">
      <w:pPr>
        <w:pStyle w:val="SemEspaamento"/>
        <w:jc w:val="both"/>
      </w:pPr>
      <w:r w:rsidRPr="00D36C8C">
        <w:rPr>
          <w:lang w:val="en-US"/>
        </w:rPr>
        <w:t xml:space="preserve">MAMOUN, John; </w:t>
      </w:r>
      <w:r w:rsidRPr="00EC377D">
        <w:rPr>
          <w:lang w:val="en-US"/>
        </w:rPr>
        <w:t xml:space="preserve">Post and core build-ups in crown and bridge abutments: </w:t>
      </w:r>
      <w:r w:rsidRPr="00D36C8C">
        <w:rPr>
          <w:lang w:val="en-US"/>
        </w:rPr>
        <w:t xml:space="preserve">Bio-mechanical advantages and disadvantages. </w:t>
      </w:r>
      <w:r w:rsidRPr="00EC377D">
        <w:rPr>
          <w:b/>
        </w:rPr>
        <w:t xml:space="preserve">J </w:t>
      </w:r>
      <w:proofErr w:type="spellStart"/>
      <w:r w:rsidRPr="00EC377D">
        <w:rPr>
          <w:b/>
        </w:rPr>
        <w:t>Adv</w:t>
      </w:r>
      <w:proofErr w:type="spellEnd"/>
      <w:r w:rsidRPr="00EC377D">
        <w:rPr>
          <w:b/>
        </w:rPr>
        <w:t xml:space="preserve"> </w:t>
      </w:r>
      <w:proofErr w:type="spellStart"/>
      <w:r w:rsidRPr="00EC377D">
        <w:rPr>
          <w:b/>
        </w:rPr>
        <w:t>Prosthodont</w:t>
      </w:r>
      <w:proofErr w:type="spellEnd"/>
      <w:r w:rsidRPr="00E24723">
        <w:t>. 2017</w:t>
      </w:r>
      <w:r>
        <w:t xml:space="preserve">. </w:t>
      </w:r>
      <w:r w:rsidRPr="00E24723">
        <w:t>232-237</w:t>
      </w:r>
      <w:r>
        <w:t xml:space="preserve"> p.</w:t>
      </w:r>
    </w:p>
    <w:p w:rsidR="009173D6" w:rsidRDefault="009173D6" w:rsidP="006D7609">
      <w:pPr>
        <w:pStyle w:val="SemEspaamento"/>
        <w:jc w:val="both"/>
        <w:rPr>
          <w:shd w:val="clear" w:color="auto" w:fill="FFFFFF"/>
        </w:rPr>
      </w:pPr>
    </w:p>
    <w:p w:rsidR="006D7609" w:rsidRDefault="006D7609" w:rsidP="006D7609">
      <w:pPr>
        <w:pStyle w:val="SemEspaamen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MENEZES, Murilo S; CARVALHO, Ede L. A.; SILVA, Fernanda P.; REIS, Giselle R.; BORGES, Marcela G. </w:t>
      </w:r>
      <w:r w:rsidRPr="00EC377D">
        <w:rPr>
          <w:shd w:val="clear" w:color="auto" w:fill="FFFFFF"/>
        </w:rPr>
        <w:t>Reabilitação estética do sorriso com laminados cerâmicos:</w:t>
      </w:r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Relato de caso clinico</w:t>
      </w:r>
      <w:proofErr w:type="gramEnd"/>
      <w:r>
        <w:rPr>
          <w:shd w:val="clear" w:color="auto" w:fill="FFFFFF"/>
        </w:rPr>
        <w:t xml:space="preserve">. </w:t>
      </w:r>
      <w:proofErr w:type="spellStart"/>
      <w:r w:rsidRPr="00EC377D">
        <w:rPr>
          <w:b/>
        </w:rPr>
        <w:t>Rev</w:t>
      </w:r>
      <w:proofErr w:type="spellEnd"/>
      <w:r w:rsidRPr="00EC377D">
        <w:rPr>
          <w:b/>
        </w:rPr>
        <w:t xml:space="preserve"> </w:t>
      </w:r>
      <w:proofErr w:type="spellStart"/>
      <w:r w:rsidRPr="00EC377D">
        <w:rPr>
          <w:b/>
        </w:rPr>
        <w:t>Odontol</w:t>
      </w:r>
      <w:proofErr w:type="spellEnd"/>
      <w:r w:rsidRPr="00EC377D">
        <w:rPr>
          <w:b/>
        </w:rPr>
        <w:t xml:space="preserve"> </w:t>
      </w:r>
      <w:proofErr w:type="spellStart"/>
      <w:r w:rsidRPr="00EC377D">
        <w:rPr>
          <w:b/>
        </w:rPr>
        <w:t>Bras</w:t>
      </w:r>
      <w:proofErr w:type="spellEnd"/>
      <w:r w:rsidRPr="00EC377D">
        <w:rPr>
          <w:b/>
        </w:rPr>
        <w:t xml:space="preserve"> Central</w:t>
      </w:r>
      <w:r>
        <w:t>, 2015.</w:t>
      </w:r>
    </w:p>
    <w:p w:rsidR="00E24723" w:rsidRDefault="00E24723" w:rsidP="00E24723">
      <w:pPr>
        <w:pStyle w:val="SemEspaamento"/>
        <w:jc w:val="both"/>
      </w:pPr>
    </w:p>
    <w:p w:rsidR="00E24723" w:rsidRPr="00BB49D7" w:rsidRDefault="00E24723" w:rsidP="00E24723">
      <w:pPr>
        <w:pStyle w:val="SemEspaamento"/>
        <w:jc w:val="both"/>
      </w:pPr>
      <w:r w:rsidRPr="00BB49D7">
        <w:t xml:space="preserve">MESKO, Mauro; LOOMANS, </w:t>
      </w:r>
      <w:proofErr w:type="spellStart"/>
      <w:r w:rsidRPr="00BB49D7">
        <w:t>Bas</w:t>
      </w:r>
      <w:proofErr w:type="spellEnd"/>
      <w:r w:rsidRPr="00BB49D7">
        <w:t xml:space="preserve">; OPDAM, </w:t>
      </w:r>
      <w:proofErr w:type="spellStart"/>
      <w:r w:rsidRPr="00BB49D7">
        <w:t>Niek</w:t>
      </w:r>
      <w:proofErr w:type="spellEnd"/>
      <w:r w:rsidRPr="00BB49D7">
        <w:t xml:space="preserve">; CENCI, Maximiliano; PEREIRA-CENCI, Tatiana. </w:t>
      </w:r>
      <w:r w:rsidRPr="00EC377D">
        <w:t>Reabilitação oral do desgaste dentário severo com resina composta</w:t>
      </w:r>
      <w:r w:rsidRPr="00BB49D7">
        <w:t xml:space="preserve">. </w:t>
      </w:r>
      <w:r w:rsidRPr="00EC377D">
        <w:rPr>
          <w:b/>
        </w:rPr>
        <w:t>Revista da Faculdade de Odontologia da UPF</w:t>
      </w:r>
      <w:r w:rsidRPr="00BB49D7">
        <w:t>. 2016.</w:t>
      </w:r>
    </w:p>
    <w:p w:rsidR="00E24723" w:rsidRDefault="00E24723" w:rsidP="00E24723">
      <w:pPr>
        <w:pStyle w:val="SemEspaamento"/>
        <w:jc w:val="both"/>
      </w:pPr>
    </w:p>
    <w:p w:rsidR="00E24723" w:rsidRPr="00D36C8C" w:rsidRDefault="00E24723" w:rsidP="00E24723">
      <w:pPr>
        <w:pStyle w:val="SemEspaamento"/>
        <w:jc w:val="both"/>
      </w:pPr>
      <w:r w:rsidRPr="00D36C8C">
        <w:rPr>
          <w:lang w:val="en-US"/>
        </w:rPr>
        <w:t xml:space="preserve">NAWAFLEH, N; HATAMLEH, M; ELSHIYAB, S; MACK, F. </w:t>
      </w:r>
      <w:r w:rsidRPr="00EC377D">
        <w:rPr>
          <w:lang w:val="en-US"/>
        </w:rPr>
        <w:t xml:space="preserve">Lithium </w:t>
      </w:r>
      <w:proofErr w:type="spellStart"/>
      <w:r w:rsidRPr="00EC377D">
        <w:rPr>
          <w:lang w:val="en-US"/>
        </w:rPr>
        <w:t>Disilicate</w:t>
      </w:r>
      <w:proofErr w:type="spellEnd"/>
      <w:r w:rsidRPr="00EC377D">
        <w:rPr>
          <w:lang w:val="en-US"/>
        </w:rPr>
        <w:t xml:space="preserve"> Restorations Fatigue Testing Parameters</w:t>
      </w:r>
      <w:r w:rsidRPr="00D36C8C">
        <w:rPr>
          <w:lang w:val="en-US"/>
        </w:rPr>
        <w:t xml:space="preserve">: </w:t>
      </w:r>
      <w:r w:rsidRPr="00EC377D">
        <w:rPr>
          <w:b/>
          <w:lang w:val="en-US"/>
        </w:rPr>
        <w:t>A Systematic Review</w:t>
      </w:r>
      <w:r w:rsidRPr="00D36C8C">
        <w:rPr>
          <w:lang w:val="en-US"/>
        </w:rPr>
        <w:t>.</w:t>
      </w:r>
      <w:r w:rsidRPr="00D36C8C">
        <w:rPr>
          <w:b/>
          <w:lang w:val="en-US"/>
        </w:rPr>
        <w:t xml:space="preserve"> </w:t>
      </w:r>
      <w:r w:rsidRPr="007B081A">
        <w:t xml:space="preserve">J </w:t>
      </w:r>
      <w:proofErr w:type="spellStart"/>
      <w:r w:rsidRPr="007B081A">
        <w:t>Prosthodont</w:t>
      </w:r>
      <w:proofErr w:type="spellEnd"/>
      <w:r w:rsidRPr="007B081A">
        <w:t xml:space="preserve">. </w:t>
      </w:r>
      <w:r w:rsidRPr="00D36C8C">
        <w:t>2016. 116-26 p.</w:t>
      </w:r>
    </w:p>
    <w:p w:rsidR="00D74811" w:rsidRPr="00BB49D7" w:rsidRDefault="00D74811" w:rsidP="00D7481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D74811" w:rsidRPr="00D36C8C" w:rsidRDefault="00D74811" w:rsidP="00D74811">
      <w:pPr>
        <w:spacing w:after="0" w:line="240" w:lineRule="auto"/>
        <w:jc w:val="both"/>
        <w:rPr>
          <w:color w:val="000000"/>
          <w:shd w:val="clear" w:color="auto" w:fill="FFFFFF"/>
          <w:lang w:val="en-US"/>
        </w:rPr>
      </w:pPr>
      <w:r w:rsidRPr="00BB49D7">
        <w:rPr>
          <w:color w:val="000000"/>
          <w:shd w:val="clear" w:color="auto" w:fill="FFFFFF"/>
        </w:rPr>
        <w:t>PAGANI, Clovis.</w:t>
      </w:r>
      <w:r w:rsidRPr="00BB49D7">
        <w:rPr>
          <w:b/>
          <w:bCs/>
          <w:color w:val="000000"/>
          <w:bdr w:val="none" w:sz="0" w:space="0" w:color="auto" w:frame="1"/>
          <w:shd w:val="clear" w:color="auto" w:fill="FFFFFF"/>
        </w:rPr>
        <w:t> Preparos dentários:</w:t>
      </w:r>
      <w:r w:rsidRPr="00BB49D7">
        <w:rPr>
          <w:color w:val="000000"/>
          <w:shd w:val="clear" w:color="auto" w:fill="FFFFFF"/>
        </w:rPr>
        <w:t xml:space="preserve"> ciência e arte. </w:t>
      </w:r>
      <w:r w:rsidRPr="00D36C8C">
        <w:rPr>
          <w:color w:val="000000"/>
          <w:shd w:val="clear" w:color="auto" w:fill="FFFFFF"/>
          <w:lang w:val="en-US"/>
        </w:rPr>
        <w:t xml:space="preserve">Nova Odessa: </w:t>
      </w:r>
      <w:proofErr w:type="spellStart"/>
      <w:r w:rsidRPr="00D36C8C">
        <w:rPr>
          <w:color w:val="000000"/>
          <w:shd w:val="clear" w:color="auto" w:fill="FFFFFF"/>
          <w:lang w:val="en-US"/>
        </w:rPr>
        <w:t>Napoleão</w:t>
      </w:r>
      <w:proofErr w:type="spellEnd"/>
      <w:r w:rsidRPr="00D36C8C">
        <w:rPr>
          <w:color w:val="000000"/>
          <w:shd w:val="clear" w:color="auto" w:fill="FFFFFF"/>
          <w:lang w:val="en-US"/>
        </w:rPr>
        <w:t xml:space="preserve">, 2014. </w:t>
      </w:r>
      <w:proofErr w:type="gramStart"/>
      <w:r w:rsidRPr="00D36C8C">
        <w:rPr>
          <w:color w:val="000000"/>
          <w:shd w:val="clear" w:color="auto" w:fill="FFFFFF"/>
          <w:lang w:val="en-US"/>
        </w:rPr>
        <w:t>302-311 p.</w:t>
      </w:r>
      <w:proofErr w:type="gramEnd"/>
    </w:p>
    <w:p w:rsidR="00D74811" w:rsidRPr="00BB49D7" w:rsidRDefault="00D74811" w:rsidP="00D74811">
      <w:pPr>
        <w:spacing w:after="0" w:line="240" w:lineRule="auto"/>
        <w:jc w:val="both"/>
        <w:rPr>
          <w:color w:val="000000"/>
          <w:sz w:val="20"/>
          <w:szCs w:val="20"/>
          <w:shd w:val="clear" w:color="auto" w:fill="FFFFFF"/>
          <w:lang w:val="en-US"/>
        </w:rPr>
      </w:pPr>
    </w:p>
    <w:p w:rsidR="00D74811" w:rsidRPr="00BB49D7" w:rsidRDefault="00D74811" w:rsidP="00D74811">
      <w:pPr>
        <w:spacing w:after="0" w:line="240" w:lineRule="auto"/>
        <w:jc w:val="both"/>
        <w:rPr>
          <w:color w:val="000000"/>
          <w:shd w:val="clear" w:color="auto" w:fill="FFFFFF"/>
        </w:rPr>
      </w:pPr>
      <w:proofErr w:type="gramStart"/>
      <w:r w:rsidRPr="00BB49D7">
        <w:rPr>
          <w:color w:val="000000"/>
          <w:shd w:val="clear" w:color="auto" w:fill="FFFFFF"/>
          <w:lang w:val="en-US"/>
        </w:rPr>
        <w:t>PHILLIPS, Ralph Wesley; SHEN, Chiayi; RAWLS, H. Ralph.</w:t>
      </w:r>
      <w:proofErr w:type="gramEnd"/>
      <w:r w:rsidRPr="00BB49D7">
        <w:rPr>
          <w:b/>
          <w:bCs/>
          <w:color w:val="000000"/>
          <w:bdr w:val="none" w:sz="0" w:space="0" w:color="auto" w:frame="1"/>
          <w:shd w:val="clear" w:color="auto" w:fill="FFFFFF"/>
          <w:lang w:val="en-US"/>
        </w:rPr>
        <w:t> </w:t>
      </w:r>
      <w:r w:rsidRPr="0010329C">
        <w:rPr>
          <w:b/>
          <w:bCs/>
          <w:color w:val="000000"/>
          <w:bdr w:val="none" w:sz="0" w:space="0" w:color="auto" w:frame="1"/>
          <w:shd w:val="clear" w:color="auto" w:fill="FFFFFF"/>
        </w:rPr>
        <w:t>Phillips materiais dentários.</w:t>
      </w:r>
      <w:r w:rsidRPr="0010329C">
        <w:rPr>
          <w:color w:val="000000"/>
          <w:shd w:val="clear" w:color="auto" w:fill="FFFFFF"/>
        </w:rPr>
        <w:t> </w:t>
      </w:r>
      <w:r w:rsidRPr="00BB49D7">
        <w:rPr>
          <w:color w:val="000000"/>
          <w:shd w:val="clear" w:color="auto" w:fill="FFFFFF"/>
        </w:rPr>
        <w:t xml:space="preserve">12. </w:t>
      </w:r>
      <w:proofErr w:type="gramStart"/>
      <w:r w:rsidRPr="00BB49D7">
        <w:rPr>
          <w:color w:val="000000"/>
          <w:shd w:val="clear" w:color="auto" w:fill="FFFFFF"/>
        </w:rPr>
        <w:t>ed.</w:t>
      </w:r>
      <w:proofErr w:type="gramEnd"/>
      <w:r w:rsidRPr="00BB49D7">
        <w:rPr>
          <w:color w:val="000000"/>
          <w:shd w:val="clear" w:color="auto" w:fill="FFFFFF"/>
        </w:rPr>
        <w:t xml:space="preserve"> Rio de Janeiro (RJ): </w:t>
      </w:r>
      <w:proofErr w:type="spellStart"/>
      <w:r w:rsidRPr="00BB49D7">
        <w:rPr>
          <w:color w:val="000000"/>
          <w:shd w:val="clear" w:color="auto" w:fill="FFFFFF"/>
        </w:rPr>
        <w:t>Elsevier</w:t>
      </w:r>
      <w:proofErr w:type="spellEnd"/>
      <w:r w:rsidRPr="00BB49D7">
        <w:rPr>
          <w:color w:val="000000"/>
          <w:shd w:val="clear" w:color="auto" w:fill="FFFFFF"/>
        </w:rPr>
        <w:t>, 2013. 258-269 p.</w:t>
      </w:r>
    </w:p>
    <w:p w:rsidR="00D74811" w:rsidRPr="00BB49D7" w:rsidRDefault="00D74811" w:rsidP="00D74811">
      <w:pPr>
        <w:spacing w:after="0" w:line="240" w:lineRule="auto"/>
        <w:jc w:val="both"/>
        <w:rPr>
          <w:b/>
          <w:noProof/>
        </w:rPr>
      </w:pPr>
    </w:p>
    <w:p w:rsidR="00D74811" w:rsidRPr="00BB49D7" w:rsidRDefault="00D74811" w:rsidP="00D74811">
      <w:pPr>
        <w:pStyle w:val="SemEspaamento"/>
        <w:jc w:val="both"/>
        <w:rPr>
          <w:shd w:val="clear" w:color="auto" w:fill="FFFFFF"/>
        </w:rPr>
      </w:pPr>
      <w:r w:rsidRPr="00BB49D7">
        <w:t xml:space="preserve">TORCATO, Leonardo Bueno; PELLIZZER, Eduardo Piza; MENDONÇA, Marcos Rogério; FERREIRA, Mayara Barbosa; AMOROSO, Andressa Paschoal; FALCON-ANTENUCCI, </w:t>
      </w:r>
      <w:proofErr w:type="spellStart"/>
      <w:r w:rsidRPr="00BB49D7">
        <w:t>Rosse</w:t>
      </w:r>
      <w:proofErr w:type="spellEnd"/>
      <w:r w:rsidRPr="00BB49D7">
        <w:t xml:space="preserve"> Mary. </w:t>
      </w:r>
      <w:r w:rsidRPr="00EC377D">
        <w:t xml:space="preserve">Sistemas de retenção </w:t>
      </w:r>
      <w:proofErr w:type="spellStart"/>
      <w:r w:rsidRPr="00EC377D">
        <w:t>intrarradicular</w:t>
      </w:r>
      <w:proofErr w:type="spellEnd"/>
      <w:r w:rsidRPr="00EC377D">
        <w:t xml:space="preserve">: </w:t>
      </w:r>
      <w:r w:rsidRPr="008D4163">
        <w:t>Considerações teóricas e comportamento biomecânico</w:t>
      </w:r>
      <w:r w:rsidRPr="00BB49D7">
        <w:rPr>
          <w:b/>
        </w:rPr>
        <w:t>.</w:t>
      </w:r>
      <w:r w:rsidRPr="00BB49D7">
        <w:t xml:space="preserve"> </w:t>
      </w:r>
      <w:proofErr w:type="spellStart"/>
      <w:r w:rsidRPr="00EC377D">
        <w:rPr>
          <w:b/>
        </w:rPr>
        <w:t>Rev</w:t>
      </w:r>
      <w:proofErr w:type="spellEnd"/>
      <w:r w:rsidRPr="00EC377D">
        <w:rPr>
          <w:b/>
        </w:rPr>
        <w:t xml:space="preserve"> Odontológica de Araçatuba</w:t>
      </w:r>
      <w:r w:rsidRPr="00BB49D7">
        <w:t>, 2012 v.33, n.1, 09-17 p.</w:t>
      </w:r>
    </w:p>
    <w:p w:rsidR="00D74811" w:rsidRPr="00BB49D7" w:rsidRDefault="00D74811" w:rsidP="00D7481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D74811" w:rsidRPr="00BB49D7" w:rsidRDefault="00D74811" w:rsidP="00D74811">
      <w:pPr>
        <w:spacing w:after="0" w:line="240" w:lineRule="auto"/>
        <w:jc w:val="both"/>
        <w:rPr>
          <w:color w:val="000000"/>
          <w:shd w:val="clear" w:color="auto" w:fill="FFFFFF"/>
        </w:rPr>
      </w:pPr>
      <w:r w:rsidRPr="00BB49D7">
        <w:rPr>
          <w:color w:val="000000"/>
          <w:shd w:val="clear" w:color="auto" w:fill="FFFFFF"/>
        </w:rPr>
        <w:t>TORRES, Carlos Rocha Gomes (</w:t>
      </w:r>
      <w:proofErr w:type="gramStart"/>
      <w:r w:rsidRPr="00BB49D7">
        <w:rPr>
          <w:color w:val="000000"/>
          <w:shd w:val="clear" w:color="auto" w:fill="FFFFFF"/>
        </w:rPr>
        <w:t>et</w:t>
      </w:r>
      <w:proofErr w:type="gramEnd"/>
      <w:r w:rsidRPr="00BB49D7">
        <w:rPr>
          <w:color w:val="000000"/>
          <w:shd w:val="clear" w:color="auto" w:fill="FFFFFF"/>
        </w:rPr>
        <w:t xml:space="preserve"> al).</w:t>
      </w:r>
      <w:r w:rsidRPr="00BB49D7">
        <w:rPr>
          <w:b/>
          <w:bCs/>
          <w:color w:val="000000"/>
          <w:bdr w:val="none" w:sz="0" w:space="0" w:color="auto" w:frame="1"/>
          <w:shd w:val="clear" w:color="auto" w:fill="FFFFFF"/>
        </w:rPr>
        <w:t> Odontologia restauradora estética e funcional:</w:t>
      </w:r>
      <w:r w:rsidRPr="00BB49D7">
        <w:rPr>
          <w:color w:val="000000"/>
          <w:shd w:val="clear" w:color="auto" w:fill="FFFFFF"/>
        </w:rPr>
        <w:t> princípios para a prática clínica. São Paulo:</w:t>
      </w:r>
      <w:r w:rsidR="00EC377D" w:rsidRPr="00BB49D7">
        <w:rPr>
          <w:color w:val="000000"/>
          <w:shd w:val="clear" w:color="auto" w:fill="FFFFFF"/>
        </w:rPr>
        <w:t xml:space="preserve"> </w:t>
      </w:r>
      <w:r w:rsidRPr="00BB49D7">
        <w:rPr>
          <w:color w:val="000000"/>
          <w:shd w:val="clear" w:color="auto" w:fill="FFFFFF"/>
        </w:rPr>
        <w:t xml:space="preserve">Santos, 2013. 1-45 p. </w:t>
      </w:r>
    </w:p>
    <w:p w:rsidR="00D74811" w:rsidRPr="00BB49D7" w:rsidRDefault="00D74811" w:rsidP="00D74811">
      <w:pPr>
        <w:spacing w:after="0" w:line="240" w:lineRule="auto"/>
        <w:jc w:val="both"/>
        <w:rPr>
          <w:color w:val="000000"/>
          <w:shd w:val="clear" w:color="auto" w:fill="FFFFFF"/>
        </w:rPr>
      </w:pPr>
    </w:p>
    <w:p w:rsidR="00D74811" w:rsidRPr="00E46887" w:rsidRDefault="00D74811" w:rsidP="00D74811">
      <w:pPr>
        <w:spacing w:after="0" w:line="240" w:lineRule="auto"/>
        <w:jc w:val="both"/>
        <w:rPr>
          <w:noProof/>
          <w:lang w:val="en-US"/>
        </w:rPr>
      </w:pPr>
      <w:r w:rsidRPr="00BB49D7">
        <w:rPr>
          <w:noProof/>
        </w:rPr>
        <w:t xml:space="preserve">VAZ, Maysa M.; VAZ, Edenize C.; ALVES, Celha B.C.;LAWDER, Juliana C.; LENZA, Marcos A.; SOUZA, João B.; LOPES, Lawrence G. </w:t>
      </w:r>
      <w:r w:rsidRPr="00EC377D">
        <w:rPr>
          <w:noProof/>
        </w:rPr>
        <w:t>Utilização do ensaio restaurador como guia de desgaste em reabilitação estética com sistema IPS e.max:</w:t>
      </w:r>
      <w:r w:rsidRPr="00BB49D7">
        <w:rPr>
          <w:b/>
          <w:noProof/>
        </w:rPr>
        <w:t xml:space="preserve"> </w:t>
      </w:r>
      <w:r w:rsidRPr="008D4163">
        <w:rPr>
          <w:noProof/>
        </w:rPr>
        <w:t>caso clínico</w:t>
      </w:r>
      <w:r w:rsidRPr="00BB49D7">
        <w:rPr>
          <w:noProof/>
        </w:rPr>
        <w:t xml:space="preserve">. </w:t>
      </w:r>
      <w:r w:rsidRPr="00EC377D">
        <w:rPr>
          <w:b/>
          <w:noProof/>
          <w:lang w:val="en-US"/>
        </w:rPr>
        <w:t>Rev Odontol Bras Central</w:t>
      </w:r>
      <w:r w:rsidRPr="00E46887">
        <w:rPr>
          <w:noProof/>
          <w:lang w:val="en-US"/>
        </w:rPr>
        <w:t>, Goiânia, 2015.</w:t>
      </w:r>
    </w:p>
    <w:p w:rsidR="00D74811" w:rsidRPr="00BB49D7" w:rsidRDefault="00D74811" w:rsidP="00D74811">
      <w:pPr>
        <w:pStyle w:val="SemEspaamento"/>
        <w:jc w:val="both"/>
        <w:rPr>
          <w:shd w:val="clear" w:color="auto" w:fill="FFFFFF"/>
          <w:lang w:val="en-US"/>
        </w:rPr>
      </w:pPr>
    </w:p>
    <w:p w:rsidR="00D74811" w:rsidRDefault="006D7609" w:rsidP="00D74811">
      <w:pPr>
        <w:pStyle w:val="SemEspaamento"/>
        <w:jc w:val="both"/>
        <w:rPr>
          <w:shd w:val="clear" w:color="auto" w:fill="FFFFFF"/>
        </w:rPr>
      </w:pPr>
      <w:proofErr w:type="gramStart"/>
      <w:r>
        <w:rPr>
          <w:shd w:val="clear" w:color="auto" w:fill="FFFFFF"/>
          <w:lang w:val="en-US"/>
        </w:rPr>
        <w:t>WILLARD, A.; TM, Gabriel Chu.</w:t>
      </w:r>
      <w:proofErr w:type="gramEnd"/>
      <w:r w:rsidR="00D74811" w:rsidRPr="00BB49D7">
        <w:rPr>
          <w:shd w:val="clear" w:color="auto" w:fill="FFFFFF"/>
          <w:lang w:val="en-US"/>
        </w:rPr>
        <w:t xml:space="preserve"> </w:t>
      </w:r>
      <w:proofErr w:type="gramStart"/>
      <w:r w:rsidR="00D74811" w:rsidRPr="00EC377D">
        <w:rPr>
          <w:shd w:val="clear" w:color="auto" w:fill="FFFFFF"/>
          <w:lang w:val="en-US"/>
        </w:rPr>
        <w:t xml:space="preserve">The science and application of IPS </w:t>
      </w:r>
      <w:proofErr w:type="spellStart"/>
      <w:r w:rsidR="00D74811" w:rsidRPr="00EC377D">
        <w:rPr>
          <w:shd w:val="clear" w:color="auto" w:fill="FFFFFF"/>
          <w:lang w:val="en-US"/>
        </w:rPr>
        <w:t>e.Max</w:t>
      </w:r>
      <w:proofErr w:type="spellEnd"/>
      <w:r w:rsidR="00D74811" w:rsidRPr="00EC377D">
        <w:rPr>
          <w:shd w:val="clear" w:color="auto" w:fill="FFFFFF"/>
          <w:lang w:val="en-US"/>
        </w:rPr>
        <w:t xml:space="preserve"> dental ceramic.</w:t>
      </w:r>
      <w:proofErr w:type="gramEnd"/>
      <w:r w:rsidR="00D74811" w:rsidRPr="00BB49D7">
        <w:rPr>
          <w:shd w:val="clear" w:color="auto" w:fill="FFFFFF"/>
          <w:lang w:val="en-US"/>
        </w:rPr>
        <w:t xml:space="preserve"> </w:t>
      </w:r>
      <w:r w:rsidR="00D74811" w:rsidRPr="00EC377D">
        <w:rPr>
          <w:b/>
          <w:shd w:val="clear" w:color="auto" w:fill="FFFFFF"/>
        </w:rPr>
        <w:t xml:space="preserve">Kaohsiung J </w:t>
      </w:r>
      <w:proofErr w:type="spellStart"/>
      <w:r w:rsidR="00D74811" w:rsidRPr="00EC377D">
        <w:rPr>
          <w:b/>
          <w:shd w:val="clear" w:color="auto" w:fill="FFFFFF"/>
        </w:rPr>
        <w:t>Med</w:t>
      </w:r>
      <w:proofErr w:type="spellEnd"/>
      <w:r w:rsidR="00D74811" w:rsidRPr="00EC377D">
        <w:rPr>
          <w:b/>
          <w:shd w:val="clear" w:color="auto" w:fill="FFFFFF"/>
        </w:rPr>
        <w:t xml:space="preserve"> </w:t>
      </w:r>
      <w:proofErr w:type="spellStart"/>
      <w:r w:rsidR="00D74811" w:rsidRPr="00EC377D">
        <w:rPr>
          <w:b/>
          <w:shd w:val="clear" w:color="auto" w:fill="FFFFFF"/>
        </w:rPr>
        <w:t>Sci</w:t>
      </w:r>
      <w:proofErr w:type="spellEnd"/>
      <w:r w:rsidR="00D74811" w:rsidRPr="00BB49D7">
        <w:rPr>
          <w:shd w:val="clear" w:color="auto" w:fill="FFFFFF"/>
        </w:rPr>
        <w:t>. 2018. 238-242 p.</w:t>
      </w:r>
    </w:p>
    <w:p w:rsidR="006571E0" w:rsidRDefault="006571E0" w:rsidP="00D74811">
      <w:pPr>
        <w:pStyle w:val="SemEspaamento"/>
        <w:jc w:val="both"/>
        <w:rPr>
          <w:shd w:val="clear" w:color="auto" w:fill="FFFFFF"/>
        </w:rPr>
      </w:pPr>
    </w:p>
    <w:p w:rsidR="006571E0" w:rsidRDefault="006571E0" w:rsidP="00D74811">
      <w:pPr>
        <w:pStyle w:val="SemEspaamento"/>
        <w:jc w:val="both"/>
        <w:rPr>
          <w:shd w:val="clear" w:color="auto" w:fill="FFFFFF"/>
        </w:rPr>
      </w:pPr>
    </w:p>
    <w:p w:rsidR="006571E0" w:rsidRDefault="006571E0" w:rsidP="00D74811">
      <w:pPr>
        <w:pStyle w:val="SemEspaamento"/>
        <w:jc w:val="both"/>
        <w:rPr>
          <w:shd w:val="clear" w:color="auto" w:fill="FFFFFF"/>
        </w:rPr>
      </w:pPr>
    </w:p>
    <w:p w:rsidR="006571E0" w:rsidRDefault="006571E0" w:rsidP="00D74811">
      <w:pPr>
        <w:pStyle w:val="SemEspaamento"/>
        <w:jc w:val="both"/>
        <w:rPr>
          <w:shd w:val="clear" w:color="auto" w:fill="FFFFFF"/>
        </w:rPr>
      </w:pPr>
    </w:p>
    <w:p w:rsidR="006571E0" w:rsidRDefault="006571E0" w:rsidP="00D74811">
      <w:pPr>
        <w:pStyle w:val="SemEspaamento"/>
        <w:jc w:val="both"/>
        <w:rPr>
          <w:shd w:val="clear" w:color="auto" w:fill="FFFFFF"/>
        </w:rPr>
      </w:pPr>
    </w:p>
    <w:p w:rsidR="006571E0" w:rsidRDefault="006571E0" w:rsidP="00D74811">
      <w:pPr>
        <w:pStyle w:val="SemEspaamento"/>
        <w:jc w:val="both"/>
        <w:rPr>
          <w:shd w:val="clear" w:color="auto" w:fill="FFFFFF"/>
        </w:rPr>
      </w:pPr>
    </w:p>
    <w:p w:rsidR="006571E0" w:rsidRDefault="006571E0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E46887" w:rsidRDefault="00E46887" w:rsidP="00D74811">
      <w:pPr>
        <w:pStyle w:val="SemEspaamento"/>
        <w:jc w:val="both"/>
        <w:rPr>
          <w:shd w:val="clear" w:color="auto" w:fill="FFFFFF"/>
        </w:rPr>
      </w:pPr>
    </w:p>
    <w:p w:rsidR="000C40EE" w:rsidRPr="00E46887" w:rsidRDefault="00E46887" w:rsidP="00E46887">
      <w:pPr>
        <w:pStyle w:val="SemEspaamento"/>
        <w:jc w:val="both"/>
        <w:rPr>
          <w:shd w:val="clear" w:color="auto" w:fill="FFFFFF"/>
        </w:rPr>
      </w:pPr>
      <w:r w:rsidRPr="0068682A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58752" behindDoc="0" locked="0" layoutInCell="1" allowOverlap="1" wp14:anchorId="597C0EB7" wp14:editId="074D7533">
            <wp:simplePos x="0" y="0"/>
            <wp:positionH relativeFrom="column">
              <wp:posOffset>-61595</wp:posOffset>
            </wp:positionH>
            <wp:positionV relativeFrom="paragraph">
              <wp:posOffset>-142875</wp:posOffset>
            </wp:positionV>
            <wp:extent cx="5629275" cy="7075805"/>
            <wp:effectExtent l="0" t="0" r="9525" b="0"/>
            <wp:wrapTopAndBottom/>
            <wp:docPr id="1" name="Imagem 1" descr="C:\Users\Jones Guillarducci\AppData\Local\Microsoft\Windows\INetCache\Content.Word\Imag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es Guillarducci\AppData\Local\Microsoft\Windows\INetCache\Content.Word\Imagem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0EE" w:rsidRPr="0068682A">
        <w:rPr>
          <w:noProof/>
          <w:sz w:val="20"/>
          <w:szCs w:val="20"/>
        </w:rPr>
        <w:t xml:space="preserve">Figura 1: </w:t>
      </w:r>
      <w:r w:rsidR="000C40EE" w:rsidRPr="00AD31C7">
        <w:rPr>
          <w:b/>
          <w:noProof/>
          <w:sz w:val="20"/>
          <w:szCs w:val="20"/>
        </w:rPr>
        <w:t xml:space="preserve">A: </w:t>
      </w:r>
      <w:r w:rsidR="000C40EE" w:rsidRPr="00AD31C7">
        <w:rPr>
          <w:sz w:val="20"/>
          <w:szCs w:val="20"/>
        </w:rPr>
        <w:t xml:space="preserve">Aspecto radiográfico inicial; </w:t>
      </w:r>
      <w:r w:rsidR="000C40EE" w:rsidRPr="00AD31C7">
        <w:rPr>
          <w:b/>
          <w:sz w:val="20"/>
          <w:szCs w:val="20"/>
        </w:rPr>
        <w:t>B:</w:t>
      </w:r>
      <w:r w:rsidR="000C40EE" w:rsidRPr="00AD31C7">
        <w:rPr>
          <w:sz w:val="20"/>
          <w:szCs w:val="20"/>
        </w:rPr>
        <w:t xml:space="preserve"> </w:t>
      </w:r>
      <w:proofErr w:type="gramStart"/>
      <w:r w:rsidR="000C40EE" w:rsidRPr="00AD31C7">
        <w:rPr>
          <w:sz w:val="20"/>
          <w:szCs w:val="20"/>
        </w:rPr>
        <w:t>Aspecto clinico</w:t>
      </w:r>
      <w:proofErr w:type="gramEnd"/>
      <w:r w:rsidR="000C40EE" w:rsidRPr="00AD31C7">
        <w:rPr>
          <w:sz w:val="20"/>
          <w:szCs w:val="20"/>
        </w:rPr>
        <w:t xml:space="preserve"> da coroa inicial; </w:t>
      </w:r>
      <w:r w:rsidR="000C40EE" w:rsidRPr="00AD31C7">
        <w:rPr>
          <w:b/>
          <w:sz w:val="20"/>
          <w:szCs w:val="20"/>
        </w:rPr>
        <w:t>C:</w:t>
      </w:r>
      <w:r w:rsidR="000C40EE" w:rsidRPr="00AD31C7">
        <w:rPr>
          <w:sz w:val="20"/>
          <w:szCs w:val="20"/>
        </w:rPr>
        <w:t xml:space="preserve"> Aspecto radiográfico do </w:t>
      </w:r>
      <w:proofErr w:type="spellStart"/>
      <w:r w:rsidR="000C40EE" w:rsidRPr="00AD31C7">
        <w:rPr>
          <w:sz w:val="20"/>
          <w:szCs w:val="20"/>
        </w:rPr>
        <w:t>retratamento</w:t>
      </w:r>
      <w:proofErr w:type="spellEnd"/>
      <w:r w:rsidR="000C40EE" w:rsidRPr="00AD31C7">
        <w:rPr>
          <w:sz w:val="20"/>
          <w:szCs w:val="20"/>
        </w:rPr>
        <w:t xml:space="preserve"> endodôntico; </w:t>
      </w:r>
      <w:r w:rsidR="000C40EE" w:rsidRPr="00AD31C7">
        <w:rPr>
          <w:b/>
          <w:sz w:val="20"/>
          <w:szCs w:val="20"/>
        </w:rPr>
        <w:t>D:</w:t>
      </w:r>
      <w:r w:rsidR="000C40EE" w:rsidRPr="00AD31C7">
        <w:rPr>
          <w:sz w:val="20"/>
          <w:szCs w:val="20"/>
        </w:rPr>
        <w:t xml:space="preserve"> Aspecto radiográfico da </w:t>
      </w:r>
      <w:proofErr w:type="spellStart"/>
      <w:r w:rsidR="000C40EE" w:rsidRPr="00AD31C7">
        <w:rPr>
          <w:sz w:val="20"/>
          <w:szCs w:val="20"/>
        </w:rPr>
        <w:t>desobturação</w:t>
      </w:r>
      <w:proofErr w:type="spellEnd"/>
      <w:r w:rsidR="000C40EE" w:rsidRPr="00AD31C7">
        <w:rPr>
          <w:sz w:val="20"/>
          <w:szCs w:val="20"/>
        </w:rPr>
        <w:t xml:space="preserve"> do conduto radicular</w:t>
      </w:r>
      <w:r w:rsidR="009173D6">
        <w:rPr>
          <w:sz w:val="20"/>
          <w:szCs w:val="20"/>
        </w:rPr>
        <w:t>, para instalação do pino de fibra de vidro</w:t>
      </w:r>
      <w:r w:rsidR="000C40EE" w:rsidRPr="00AD31C7">
        <w:rPr>
          <w:sz w:val="20"/>
          <w:szCs w:val="20"/>
        </w:rPr>
        <w:t xml:space="preserve">; </w:t>
      </w:r>
      <w:r w:rsidR="000C40EE" w:rsidRPr="00AD31C7">
        <w:rPr>
          <w:b/>
          <w:sz w:val="20"/>
          <w:szCs w:val="20"/>
        </w:rPr>
        <w:t>E:</w:t>
      </w:r>
      <w:r w:rsidR="000C40EE" w:rsidRPr="00AD31C7">
        <w:rPr>
          <w:sz w:val="20"/>
          <w:szCs w:val="20"/>
        </w:rPr>
        <w:t xml:space="preserve"> Aspecto clinico da coroa após a </w:t>
      </w:r>
      <w:proofErr w:type="spellStart"/>
      <w:r w:rsidR="000C40EE" w:rsidRPr="00AD31C7">
        <w:rPr>
          <w:sz w:val="20"/>
          <w:szCs w:val="20"/>
        </w:rPr>
        <w:t>desobturação</w:t>
      </w:r>
      <w:proofErr w:type="spellEnd"/>
      <w:r w:rsidR="000C40EE" w:rsidRPr="00AD31C7">
        <w:rPr>
          <w:sz w:val="20"/>
          <w:szCs w:val="20"/>
        </w:rPr>
        <w:t xml:space="preserve">; </w:t>
      </w:r>
      <w:r w:rsidR="000C40EE" w:rsidRPr="00AD31C7">
        <w:rPr>
          <w:b/>
          <w:sz w:val="20"/>
          <w:szCs w:val="20"/>
        </w:rPr>
        <w:t>F:</w:t>
      </w:r>
      <w:r w:rsidR="000C40EE" w:rsidRPr="00AD31C7">
        <w:rPr>
          <w:sz w:val="20"/>
          <w:szCs w:val="20"/>
        </w:rPr>
        <w:t xml:space="preserve"> Posicionamento do pino </w:t>
      </w:r>
      <w:proofErr w:type="spellStart"/>
      <w:r w:rsidR="000C40EE" w:rsidRPr="00AD31C7">
        <w:rPr>
          <w:sz w:val="20"/>
          <w:szCs w:val="20"/>
        </w:rPr>
        <w:t>intrarradicular</w:t>
      </w:r>
      <w:proofErr w:type="spellEnd"/>
      <w:r w:rsidR="000C40EE">
        <w:rPr>
          <w:sz w:val="20"/>
          <w:szCs w:val="20"/>
        </w:rPr>
        <w:t>.</w:t>
      </w:r>
    </w:p>
    <w:p w:rsidR="000C40EE" w:rsidRPr="0068682A" w:rsidRDefault="000C40EE" w:rsidP="000C40EE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</w:rPr>
      </w:pPr>
      <w:r w:rsidRPr="0068682A">
        <w:rPr>
          <w:noProof/>
          <w:sz w:val="20"/>
          <w:szCs w:val="20"/>
        </w:rPr>
        <w:t>FONTE: Arquivo Pessoal (2018).</w:t>
      </w:r>
    </w:p>
    <w:p w:rsidR="008D4163" w:rsidRDefault="008D4163" w:rsidP="008D4163">
      <w:pPr>
        <w:spacing w:after="0" w:line="360" w:lineRule="auto"/>
        <w:jc w:val="both"/>
        <w:rPr>
          <w:noProof/>
          <w:sz w:val="20"/>
          <w:szCs w:val="20"/>
          <w:lang w:eastAsia="pt-BR"/>
        </w:rPr>
      </w:pPr>
    </w:p>
    <w:p w:rsidR="008D4163" w:rsidRDefault="008D4163" w:rsidP="008D4163">
      <w:pPr>
        <w:spacing w:after="0" w:line="360" w:lineRule="auto"/>
        <w:jc w:val="both"/>
        <w:rPr>
          <w:noProof/>
          <w:sz w:val="20"/>
          <w:szCs w:val="20"/>
          <w:lang w:eastAsia="pt-BR"/>
        </w:rPr>
      </w:pPr>
    </w:p>
    <w:p w:rsidR="008D4163" w:rsidRDefault="008D4163" w:rsidP="008D4163">
      <w:pPr>
        <w:spacing w:after="0" w:line="360" w:lineRule="auto"/>
        <w:jc w:val="both"/>
        <w:rPr>
          <w:noProof/>
          <w:lang w:eastAsia="pt-BR"/>
        </w:rPr>
      </w:pPr>
    </w:p>
    <w:p w:rsidR="00F23AAB" w:rsidRDefault="00F23AAB" w:rsidP="008D4163">
      <w:pPr>
        <w:spacing w:after="0" w:line="360" w:lineRule="auto"/>
        <w:jc w:val="both"/>
        <w:rPr>
          <w:noProof/>
          <w:lang w:eastAsia="pt-BR"/>
        </w:rPr>
      </w:pPr>
    </w:p>
    <w:p w:rsidR="00F23AAB" w:rsidRDefault="00F23AAB" w:rsidP="008D4163">
      <w:pPr>
        <w:spacing w:after="0" w:line="360" w:lineRule="auto"/>
        <w:jc w:val="both"/>
        <w:rPr>
          <w:noProof/>
          <w:lang w:eastAsia="pt-BR"/>
        </w:rPr>
      </w:pPr>
    </w:p>
    <w:p w:rsidR="00F23AAB" w:rsidRDefault="00F23AAB" w:rsidP="008D4163">
      <w:pPr>
        <w:spacing w:after="0" w:line="360" w:lineRule="auto"/>
        <w:jc w:val="both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 wp14:anchorId="1814983A">
            <wp:extent cx="5610225" cy="5922951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34" cy="592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27C" w:rsidRPr="00AD31C7" w:rsidRDefault="00CB727C" w:rsidP="008D4163">
      <w:pPr>
        <w:spacing w:after="0"/>
        <w:jc w:val="both"/>
        <w:rPr>
          <w:noProof/>
          <w:sz w:val="20"/>
          <w:szCs w:val="20"/>
          <w:lang w:eastAsia="pt-BR"/>
        </w:rPr>
      </w:pPr>
      <w:r w:rsidRPr="00AD31C7">
        <w:rPr>
          <w:noProof/>
          <w:sz w:val="20"/>
          <w:szCs w:val="20"/>
          <w:lang w:eastAsia="pt-BR"/>
        </w:rPr>
        <w:t xml:space="preserve">Figura 2: </w:t>
      </w:r>
      <w:r w:rsidRPr="00AD31C7">
        <w:rPr>
          <w:b/>
          <w:noProof/>
          <w:sz w:val="20"/>
          <w:szCs w:val="20"/>
          <w:lang w:eastAsia="pt-BR"/>
        </w:rPr>
        <w:t>A:</w:t>
      </w:r>
      <w:r w:rsidRPr="00AD31C7">
        <w:rPr>
          <w:sz w:val="20"/>
          <w:szCs w:val="20"/>
        </w:rPr>
        <w:t xml:space="preserve"> Tratamento e cimentação do pino</w:t>
      </w:r>
      <w:r w:rsidR="009173D6">
        <w:rPr>
          <w:sz w:val="20"/>
          <w:szCs w:val="20"/>
        </w:rPr>
        <w:t xml:space="preserve"> de fibra de vidro</w:t>
      </w:r>
      <w:r w:rsidRPr="00AD31C7">
        <w:rPr>
          <w:sz w:val="20"/>
          <w:szCs w:val="20"/>
        </w:rPr>
        <w:t xml:space="preserve">; </w:t>
      </w:r>
      <w:r w:rsidRPr="00AD31C7">
        <w:rPr>
          <w:b/>
          <w:sz w:val="20"/>
          <w:szCs w:val="20"/>
        </w:rPr>
        <w:t>B:</w:t>
      </w:r>
      <w:r w:rsidRPr="00AD31C7">
        <w:rPr>
          <w:sz w:val="20"/>
          <w:szCs w:val="20"/>
        </w:rPr>
        <w:t xml:space="preserve"> Cimentação do pino </w:t>
      </w:r>
      <w:proofErr w:type="spellStart"/>
      <w:r w:rsidRPr="00AD31C7">
        <w:rPr>
          <w:sz w:val="20"/>
          <w:szCs w:val="20"/>
        </w:rPr>
        <w:t>intrarradicular</w:t>
      </w:r>
      <w:proofErr w:type="spellEnd"/>
      <w:r w:rsidRPr="00AD31C7">
        <w:rPr>
          <w:sz w:val="20"/>
          <w:szCs w:val="20"/>
        </w:rPr>
        <w:t xml:space="preserve">; </w:t>
      </w:r>
      <w:r w:rsidRPr="00AD31C7">
        <w:rPr>
          <w:b/>
          <w:sz w:val="20"/>
          <w:szCs w:val="20"/>
        </w:rPr>
        <w:t>C:</w:t>
      </w:r>
      <w:r w:rsidRPr="00AD31C7">
        <w:rPr>
          <w:sz w:val="20"/>
          <w:szCs w:val="20"/>
        </w:rPr>
        <w:t xml:space="preserve"> Restauração de resina</w:t>
      </w:r>
      <w:r w:rsidR="009173D6">
        <w:rPr>
          <w:sz w:val="20"/>
          <w:szCs w:val="20"/>
        </w:rPr>
        <w:t xml:space="preserve"> sobre o pino e o remanescente dentário</w:t>
      </w:r>
      <w:r w:rsidRPr="00AD31C7">
        <w:rPr>
          <w:sz w:val="20"/>
          <w:szCs w:val="20"/>
        </w:rPr>
        <w:t xml:space="preserve">; </w:t>
      </w:r>
      <w:r w:rsidRPr="00AD31C7">
        <w:rPr>
          <w:b/>
          <w:sz w:val="20"/>
          <w:szCs w:val="20"/>
        </w:rPr>
        <w:t>D:</w:t>
      </w:r>
      <w:r w:rsidRPr="00AD31C7">
        <w:rPr>
          <w:sz w:val="20"/>
          <w:szCs w:val="20"/>
        </w:rPr>
        <w:t xml:space="preserve"> Preparo </w:t>
      </w:r>
      <w:proofErr w:type="spellStart"/>
      <w:r w:rsidRPr="00AD31C7">
        <w:rPr>
          <w:sz w:val="20"/>
          <w:szCs w:val="20"/>
        </w:rPr>
        <w:t>onlay</w:t>
      </w:r>
      <w:proofErr w:type="spellEnd"/>
      <w:r w:rsidRPr="00AD31C7">
        <w:rPr>
          <w:sz w:val="20"/>
          <w:szCs w:val="20"/>
        </w:rPr>
        <w:t xml:space="preserve"> para coroa de cerâmica; </w:t>
      </w:r>
      <w:r w:rsidRPr="00AD31C7">
        <w:rPr>
          <w:b/>
          <w:sz w:val="20"/>
          <w:szCs w:val="20"/>
        </w:rPr>
        <w:t>E:</w:t>
      </w:r>
      <w:r w:rsidRPr="00AD31C7">
        <w:rPr>
          <w:sz w:val="20"/>
          <w:szCs w:val="20"/>
        </w:rPr>
        <w:t xml:space="preserve"> Fio </w:t>
      </w:r>
      <w:proofErr w:type="spellStart"/>
      <w:r w:rsidRPr="00AD31C7">
        <w:rPr>
          <w:sz w:val="20"/>
          <w:szCs w:val="20"/>
        </w:rPr>
        <w:t>retrator</w:t>
      </w:r>
      <w:proofErr w:type="spellEnd"/>
      <w:r w:rsidRPr="00AD31C7">
        <w:rPr>
          <w:sz w:val="20"/>
          <w:szCs w:val="20"/>
        </w:rPr>
        <w:t xml:space="preserve"> posicionado; </w:t>
      </w:r>
      <w:r w:rsidRPr="00AD31C7">
        <w:rPr>
          <w:b/>
          <w:sz w:val="20"/>
          <w:szCs w:val="20"/>
        </w:rPr>
        <w:t>F:</w:t>
      </w:r>
      <w:r w:rsidRPr="00AD31C7">
        <w:rPr>
          <w:sz w:val="20"/>
          <w:szCs w:val="20"/>
        </w:rPr>
        <w:t xml:space="preserve"> Moldagem anatômica do preparo.</w:t>
      </w:r>
    </w:p>
    <w:p w:rsidR="00CB727C" w:rsidRPr="005E490B" w:rsidRDefault="00CB727C" w:rsidP="008D4163">
      <w:pPr>
        <w:autoSpaceDE w:val="0"/>
        <w:autoSpaceDN w:val="0"/>
        <w:adjustRightInd w:val="0"/>
        <w:spacing w:after="0"/>
        <w:jc w:val="both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>FONTE: Arquivo Pessoal (2018).</w:t>
      </w:r>
    </w:p>
    <w:p w:rsidR="007B6539" w:rsidRDefault="007B6539" w:rsidP="00CB727C">
      <w:pPr>
        <w:rPr>
          <w:color w:val="222222"/>
          <w:shd w:val="clear" w:color="auto" w:fill="FFFFFF"/>
        </w:rPr>
      </w:pPr>
    </w:p>
    <w:p w:rsidR="007B6539" w:rsidRDefault="007B6539" w:rsidP="007B6539"/>
    <w:p w:rsidR="007B6539" w:rsidRDefault="007B6539" w:rsidP="007B6539"/>
    <w:p w:rsidR="007B6539" w:rsidRDefault="007B6539" w:rsidP="007B6539"/>
    <w:p w:rsidR="007B6539" w:rsidRDefault="007B6539" w:rsidP="007B6539"/>
    <w:p w:rsidR="007B6539" w:rsidRDefault="006571E0" w:rsidP="007B6539">
      <w:r>
        <w:t xml:space="preserve">   </w:t>
      </w:r>
    </w:p>
    <w:p w:rsidR="006571E0" w:rsidRDefault="00E46887" w:rsidP="00E46887">
      <w:pPr>
        <w:tabs>
          <w:tab w:val="left" w:pos="5610"/>
        </w:tabs>
      </w:pPr>
      <w:r>
        <w:lastRenderedPageBreak/>
        <w:tab/>
      </w:r>
    </w:p>
    <w:p w:rsidR="00E46887" w:rsidRDefault="00F23AAB" w:rsidP="00E46887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56704" behindDoc="0" locked="0" layoutInCell="1" allowOverlap="1" wp14:anchorId="1758D0D7" wp14:editId="45507AC2">
            <wp:simplePos x="0" y="0"/>
            <wp:positionH relativeFrom="column">
              <wp:posOffset>281940</wp:posOffset>
            </wp:positionH>
            <wp:positionV relativeFrom="paragraph">
              <wp:posOffset>-241935</wp:posOffset>
            </wp:positionV>
            <wp:extent cx="4899660" cy="6861175"/>
            <wp:effectExtent l="0" t="0" r="0" b="0"/>
            <wp:wrapTopAndBottom/>
            <wp:docPr id="3" name="Imagem 3" descr="C:\Users\Jones Guillarducci\AppData\Local\Microsoft\Windows\INetCache\Content.Word\Imag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es Guillarducci\AppData\Local\Microsoft\Windows\INetCache\Content.Word\Imagem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8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163" w:rsidRPr="005E490B">
        <w:rPr>
          <w:noProof/>
          <w:sz w:val="20"/>
          <w:szCs w:val="20"/>
        </w:rPr>
        <w:t>Figura 3:</w:t>
      </w:r>
      <w:r w:rsidR="008D4163">
        <w:rPr>
          <w:noProof/>
          <w:sz w:val="20"/>
          <w:szCs w:val="20"/>
        </w:rPr>
        <w:t xml:space="preserve"> </w:t>
      </w:r>
      <w:r w:rsidR="008D4163" w:rsidRPr="00CD15E4">
        <w:rPr>
          <w:b/>
          <w:sz w:val="20"/>
          <w:szCs w:val="20"/>
        </w:rPr>
        <w:t>A:</w:t>
      </w:r>
      <w:r w:rsidR="008D4163" w:rsidRPr="00CD15E4">
        <w:rPr>
          <w:sz w:val="20"/>
          <w:szCs w:val="20"/>
        </w:rPr>
        <w:t xml:space="preserve"> Coroa cerâmica no modelo de gesso; </w:t>
      </w:r>
      <w:r w:rsidR="008D4163" w:rsidRPr="00CD15E4">
        <w:rPr>
          <w:b/>
          <w:sz w:val="20"/>
          <w:szCs w:val="20"/>
        </w:rPr>
        <w:t>B:</w:t>
      </w:r>
      <w:r w:rsidR="008D4163" w:rsidRPr="00CD15E4">
        <w:rPr>
          <w:sz w:val="20"/>
          <w:szCs w:val="20"/>
        </w:rPr>
        <w:t xml:space="preserve"> Detalhes da coroa cerâmica; </w:t>
      </w:r>
      <w:r w:rsidR="008D4163" w:rsidRPr="00CD15E4">
        <w:rPr>
          <w:b/>
          <w:sz w:val="20"/>
          <w:szCs w:val="20"/>
        </w:rPr>
        <w:t>C:</w:t>
      </w:r>
      <w:r w:rsidR="008D4163" w:rsidRPr="00CD15E4">
        <w:rPr>
          <w:sz w:val="20"/>
          <w:szCs w:val="20"/>
        </w:rPr>
        <w:t xml:space="preserve"> Tratamento interno da coroa; </w:t>
      </w:r>
      <w:r w:rsidR="008D4163" w:rsidRPr="00CD15E4">
        <w:rPr>
          <w:b/>
          <w:sz w:val="20"/>
          <w:szCs w:val="20"/>
        </w:rPr>
        <w:t>D:</w:t>
      </w:r>
      <w:r w:rsidR="008D4163" w:rsidRPr="00CD15E4">
        <w:rPr>
          <w:sz w:val="20"/>
          <w:szCs w:val="20"/>
        </w:rPr>
        <w:t xml:space="preserve"> </w:t>
      </w:r>
      <w:proofErr w:type="gramStart"/>
      <w:r w:rsidR="008D4163" w:rsidRPr="00CD15E4">
        <w:rPr>
          <w:sz w:val="20"/>
          <w:szCs w:val="20"/>
        </w:rPr>
        <w:t>Condicionamento acido</w:t>
      </w:r>
      <w:proofErr w:type="gramEnd"/>
      <w:r w:rsidR="008D4163" w:rsidRPr="00CD15E4">
        <w:rPr>
          <w:sz w:val="20"/>
          <w:szCs w:val="20"/>
        </w:rPr>
        <w:t xml:space="preserve"> do preparo; </w:t>
      </w:r>
      <w:r w:rsidR="008D4163" w:rsidRPr="00CD15E4">
        <w:rPr>
          <w:b/>
          <w:sz w:val="20"/>
          <w:szCs w:val="20"/>
        </w:rPr>
        <w:t>E:</w:t>
      </w:r>
      <w:r w:rsidR="008D4163" w:rsidRPr="00CD15E4">
        <w:rPr>
          <w:sz w:val="20"/>
          <w:szCs w:val="20"/>
        </w:rPr>
        <w:t xml:space="preserve"> Aplicação do sistema adesivo; </w:t>
      </w:r>
      <w:r w:rsidR="008D4163" w:rsidRPr="00CD15E4">
        <w:rPr>
          <w:b/>
          <w:sz w:val="20"/>
          <w:szCs w:val="20"/>
        </w:rPr>
        <w:t>F:</w:t>
      </w:r>
      <w:r w:rsidR="009173D6">
        <w:rPr>
          <w:b/>
          <w:sz w:val="20"/>
          <w:szCs w:val="20"/>
        </w:rPr>
        <w:t xml:space="preserve"> </w:t>
      </w:r>
      <w:r w:rsidR="009173D6">
        <w:rPr>
          <w:sz w:val="20"/>
          <w:szCs w:val="20"/>
        </w:rPr>
        <w:t>F</w:t>
      </w:r>
      <w:r w:rsidR="008D4163" w:rsidRPr="00CD15E4">
        <w:rPr>
          <w:sz w:val="20"/>
          <w:szCs w:val="20"/>
        </w:rPr>
        <w:t>io dental</w:t>
      </w:r>
      <w:r w:rsidR="009173D6">
        <w:rPr>
          <w:sz w:val="20"/>
          <w:szCs w:val="20"/>
        </w:rPr>
        <w:t xml:space="preserve"> usado</w:t>
      </w:r>
      <w:r w:rsidR="008D4163" w:rsidRPr="00CD15E4">
        <w:rPr>
          <w:sz w:val="20"/>
          <w:szCs w:val="20"/>
        </w:rPr>
        <w:t xml:space="preserve"> para verificação </w:t>
      </w:r>
      <w:proofErr w:type="spellStart"/>
      <w:r w:rsidR="008D4163" w:rsidRPr="00CD15E4">
        <w:rPr>
          <w:sz w:val="20"/>
          <w:szCs w:val="20"/>
        </w:rPr>
        <w:t>interproximal</w:t>
      </w:r>
      <w:proofErr w:type="spellEnd"/>
      <w:r w:rsidR="008D4163" w:rsidRPr="00CD15E4">
        <w:rPr>
          <w:sz w:val="20"/>
          <w:szCs w:val="20"/>
        </w:rPr>
        <w:t>.</w:t>
      </w:r>
      <w:r w:rsidR="00E46887">
        <w:t xml:space="preserve"> </w:t>
      </w:r>
    </w:p>
    <w:p w:rsidR="008D4163" w:rsidRPr="00E46887" w:rsidRDefault="008D4163" w:rsidP="00E46887">
      <w:pPr>
        <w:spacing w:after="0" w:line="240" w:lineRule="auto"/>
      </w:pPr>
      <w:r w:rsidRPr="005E490B">
        <w:rPr>
          <w:noProof/>
          <w:sz w:val="20"/>
          <w:szCs w:val="20"/>
        </w:rPr>
        <w:t>FONTE: Arquivo Pessoal (2018).</w:t>
      </w:r>
    </w:p>
    <w:p w:rsidR="008D4163" w:rsidRDefault="008D4163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</w:rPr>
      </w:pPr>
    </w:p>
    <w:p w:rsidR="008D4163" w:rsidRDefault="008D4163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  <w:lang w:eastAsia="pt-BR"/>
        </w:rPr>
      </w:pPr>
    </w:p>
    <w:p w:rsidR="008D4163" w:rsidRDefault="008D4163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  <w:lang w:eastAsia="pt-BR"/>
        </w:rPr>
      </w:pPr>
    </w:p>
    <w:p w:rsidR="008D4163" w:rsidRDefault="008D4163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  <w:lang w:eastAsia="pt-BR"/>
        </w:rPr>
      </w:pPr>
    </w:p>
    <w:p w:rsidR="008D4163" w:rsidRDefault="008D4163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  <w:lang w:eastAsia="pt-BR"/>
        </w:rPr>
      </w:pPr>
    </w:p>
    <w:p w:rsidR="008D4163" w:rsidRDefault="008D4163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  <w:lang w:eastAsia="pt-BR"/>
        </w:rPr>
      </w:pPr>
    </w:p>
    <w:p w:rsidR="008D4163" w:rsidRDefault="008D4163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  <w:lang w:eastAsia="pt-BR"/>
        </w:rPr>
      </w:pPr>
    </w:p>
    <w:p w:rsidR="008D4163" w:rsidRDefault="008D4163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  <w:lang w:eastAsia="pt-BR"/>
        </w:rPr>
      </w:pPr>
    </w:p>
    <w:p w:rsidR="008D4163" w:rsidRDefault="00F23AAB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  <w:lang w:eastAsia="pt-BR"/>
        </w:rPr>
      </w:pPr>
      <w:r w:rsidRPr="00CD15E4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57728" behindDoc="0" locked="0" layoutInCell="1" allowOverlap="1" wp14:anchorId="0AE73D1E" wp14:editId="642070F4">
            <wp:simplePos x="0" y="0"/>
            <wp:positionH relativeFrom="column">
              <wp:posOffset>777240</wp:posOffset>
            </wp:positionH>
            <wp:positionV relativeFrom="paragraph">
              <wp:posOffset>179070</wp:posOffset>
            </wp:positionV>
            <wp:extent cx="3657600" cy="6264910"/>
            <wp:effectExtent l="0" t="0" r="0" b="2540"/>
            <wp:wrapTopAndBottom/>
            <wp:docPr id="4" name="Imagem 4" descr="C:\Users\Jones Guillarducci\AppData\Local\Microsoft\Windows\INetCache\Content.Word\Image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es Guillarducci\AppData\Local\Microsoft\Windows\INetCache\Content.Word\Imagem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2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39" w:rsidRPr="00CD15E4" w:rsidRDefault="007B6539" w:rsidP="007B653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szCs w:val="20"/>
        </w:rPr>
      </w:pPr>
      <w:r w:rsidRPr="00CD15E4">
        <w:rPr>
          <w:noProof/>
          <w:sz w:val="20"/>
          <w:szCs w:val="20"/>
        </w:rPr>
        <w:t>Figura 4:</w:t>
      </w:r>
      <w:r w:rsidRPr="00CD15E4">
        <w:rPr>
          <w:sz w:val="20"/>
          <w:szCs w:val="20"/>
        </w:rPr>
        <w:t xml:space="preserve"> </w:t>
      </w:r>
      <w:r w:rsidRPr="00CD15E4">
        <w:rPr>
          <w:b/>
          <w:sz w:val="20"/>
          <w:szCs w:val="20"/>
        </w:rPr>
        <w:t>A:</w:t>
      </w:r>
      <w:r w:rsidRPr="00CD15E4">
        <w:rPr>
          <w:sz w:val="20"/>
          <w:szCs w:val="20"/>
        </w:rPr>
        <w:t xml:space="preserve"> </w:t>
      </w:r>
      <w:proofErr w:type="gramStart"/>
      <w:r w:rsidRPr="00CD15E4">
        <w:rPr>
          <w:sz w:val="20"/>
          <w:szCs w:val="20"/>
        </w:rPr>
        <w:t>Aspecto clinico</w:t>
      </w:r>
      <w:proofErr w:type="gramEnd"/>
      <w:r w:rsidR="009173D6">
        <w:rPr>
          <w:sz w:val="20"/>
          <w:szCs w:val="20"/>
        </w:rPr>
        <w:t xml:space="preserve"> </w:t>
      </w:r>
      <w:proofErr w:type="spellStart"/>
      <w:r w:rsidR="009173D6">
        <w:rPr>
          <w:sz w:val="20"/>
          <w:szCs w:val="20"/>
        </w:rPr>
        <w:t>oclusal</w:t>
      </w:r>
      <w:proofErr w:type="spellEnd"/>
      <w:r w:rsidRPr="00CD15E4">
        <w:rPr>
          <w:sz w:val="20"/>
          <w:szCs w:val="20"/>
        </w:rPr>
        <w:t xml:space="preserve"> da coroa cimentada; </w:t>
      </w:r>
      <w:r w:rsidRPr="00CD15E4">
        <w:rPr>
          <w:b/>
          <w:sz w:val="20"/>
          <w:szCs w:val="20"/>
        </w:rPr>
        <w:t>B:</w:t>
      </w:r>
      <w:r w:rsidRPr="00CD15E4">
        <w:rPr>
          <w:sz w:val="20"/>
          <w:szCs w:val="20"/>
        </w:rPr>
        <w:t xml:space="preserve"> Aspecto clinico vestibular da coroa cimentada; </w:t>
      </w:r>
      <w:r w:rsidRPr="00CD15E4">
        <w:rPr>
          <w:b/>
          <w:sz w:val="20"/>
          <w:szCs w:val="20"/>
        </w:rPr>
        <w:t>C:</w:t>
      </w:r>
      <w:r w:rsidRPr="00CD15E4">
        <w:rPr>
          <w:sz w:val="20"/>
          <w:szCs w:val="20"/>
        </w:rPr>
        <w:t xml:space="preserve"> </w:t>
      </w:r>
      <w:r w:rsidR="009173D6">
        <w:rPr>
          <w:sz w:val="20"/>
          <w:szCs w:val="20"/>
        </w:rPr>
        <w:t>T</w:t>
      </w:r>
      <w:r w:rsidRPr="00CD15E4">
        <w:rPr>
          <w:sz w:val="20"/>
          <w:szCs w:val="20"/>
        </w:rPr>
        <w:t>este de oclusão da coroa cimentada</w:t>
      </w:r>
      <w:r w:rsidR="008D7914">
        <w:rPr>
          <w:sz w:val="20"/>
          <w:szCs w:val="20"/>
        </w:rPr>
        <w:t xml:space="preserve"> e finalizada</w:t>
      </w:r>
      <w:r>
        <w:rPr>
          <w:sz w:val="20"/>
          <w:szCs w:val="20"/>
        </w:rPr>
        <w:t>.</w:t>
      </w:r>
      <w:r w:rsidRPr="007B6539">
        <w:rPr>
          <w:noProof/>
          <w:sz w:val="20"/>
          <w:szCs w:val="20"/>
        </w:rPr>
        <w:t xml:space="preserve"> </w:t>
      </w:r>
      <w:r w:rsidRPr="00CD15E4">
        <w:rPr>
          <w:noProof/>
          <w:sz w:val="20"/>
          <w:szCs w:val="20"/>
        </w:rPr>
        <w:t>Fonte: Arquivo Pessoal</w:t>
      </w:r>
      <w:r w:rsidR="009173D6">
        <w:rPr>
          <w:noProof/>
          <w:sz w:val="20"/>
          <w:szCs w:val="20"/>
        </w:rPr>
        <w:t xml:space="preserve"> </w:t>
      </w:r>
      <w:r w:rsidRPr="00CD15E4">
        <w:rPr>
          <w:noProof/>
          <w:sz w:val="20"/>
          <w:szCs w:val="20"/>
        </w:rPr>
        <w:t>(2018).</w:t>
      </w:r>
    </w:p>
    <w:p w:rsidR="007B6539" w:rsidRDefault="007B6539" w:rsidP="007B6539"/>
    <w:p w:rsidR="007B6539" w:rsidRPr="00DA11F5" w:rsidRDefault="007B6539" w:rsidP="00CB727C">
      <w:pPr>
        <w:rPr>
          <w:color w:val="222222"/>
          <w:shd w:val="clear" w:color="auto" w:fill="FFFFFF"/>
        </w:rPr>
      </w:pPr>
    </w:p>
    <w:sectPr w:rsidR="007B6539" w:rsidRPr="00DA11F5" w:rsidSect="00DE69DB">
      <w:headerReference w:type="default" r:id="rId19"/>
      <w:pgSz w:w="11906" w:h="16838" w:code="9"/>
      <w:pgMar w:top="1701" w:right="1134" w:bottom="1134" w:left="1701" w:header="1134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DDB" w:rsidRDefault="004D4DDB" w:rsidP="00821135">
      <w:pPr>
        <w:spacing w:after="0" w:line="240" w:lineRule="auto"/>
      </w:pPr>
      <w:r>
        <w:separator/>
      </w:r>
    </w:p>
  </w:endnote>
  <w:endnote w:type="continuationSeparator" w:id="0">
    <w:p w:rsidR="004D4DDB" w:rsidRDefault="004D4DDB" w:rsidP="0082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DDB" w:rsidRDefault="004D4DDB" w:rsidP="00821135">
      <w:pPr>
        <w:spacing w:after="0" w:line="240" w:lineRule="auto"/>
      </w:pPr>
      <w:r>
        <w:separator/>
      </w:r>
    </w:p>
  </w:footnote>
  <w:footnote w:type="continuationSeparator" w:id="0">
    <w:p w:rsidR="004D4DDB" w:rsidRDefault="004D4DDB" w:rsidP="00821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32A" w:rsidRDefault="00D4232A">
    <w:pPr>
      <w:pStyle w:val="Cabealh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4232A" w:rsidRDefault="00D4232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32A" w:rsidRPr="006B0BEE" w:rsidRDefault="00D4232A" w:rsidP="00531CED">
    <w:pPr>
      <w:pStyle w:val="Cabealho"/>
      <w:tabs>
        <w:tab w:val="left" w:pos="312"/>
        <w:tab w:val="right" w:pos="9070"/>
      </w:tabs>
      <w:rPr>
        <w:sz w:val="20"/>
        <w:szCs w:val="20"/>
      </w:rPr>
    </w:pPr>
    <w:r>
      <w:tab/>
    </w:r>
    <w:r>
      <w:tab/>
    </w:r>
    <w:r>
      <w:tab/>
    </w:r>
    <w:r>
      <w:tab/>
    </w:r>
    <w:r w:rsidRPr="006B0BEE">
      <w:rPr>
        <w:sz w:val="20"/>
        <w:szCs w:val="20"/>
      </w:rPr>
      <w:fldChar w:fldCharType="begin"/>
    </w:r>
    <w:r w:rsidRPr="006B0BEE">
      <w:rPr>
        <w:sz w:val="20"/>
        <w:szCs w:val="20"/>
      </w:rPr>
      <w:instrText>PAGE   \* MERGEFORMAT</w:instrText>
    </w:r>
    <w:r w:rsidRPr="006B0BEE">
      <w:rPr>
        <w:sz w:val="20"/>
        <w:szCs w:val="20"/>
      </w:rPr>
      <w:fldChar w:fldCharType="separate"/>
    </w:r>
    <w:r w:rsidR="00087EBC">
      <w:rPr>
        <w:noProof/>
        <w:sz w:val="20"/>
        <w:szCs w:val="20"/>
      </w:rPr>
      <w:t>19</w:t>
    </w:r>
    <w:r w:rsidRPr="006B0BEE">
      <w:rPr>
        <w:noProof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8669C"/>
    <w:multiLevelType w:val="hybridMultilevel"/>
    <w:tmpl w:val="88942B80"/>
    <w:lvl w:ilvl="0" w:tplc="9B44F2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045804"/>
    <w:multiLevelType w:val="hybridMultilevel"/>
    <w:tmpl w:val="F880DA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5CA"/>
    <w:rsid w:val="0000764A"/>
    <w:rsid w:val="00007D7B"/>
    <w:rsid w:val="00011FA0"/>
    <w:rsid w:val="0002050F"/>
    <w:rsid w:val="0002624E"/>
    <w:rsid w:val="00030919"/>
    <w:rsid w:val="00030BA1"/>
    <w:rsid w:val="00032854"/>
    <w:rsid w:val="000449E3"/>
    <w:rsid w:val="0004519E"/>
    <w:rsid w:val="00045682"/>
    <w:rsid w:val="000543DE"/>
    <w:rsid w:val="00054922"/>
    <w:rsid w:val="00054FF5"/>
    <w:rsid w:val="00057C10"/>
    <w:rsid w:val="00063698"/>
    <w:rsid w:val="00071520"/>
    <w:rsid w:val="0007311F"/>
    <w:rsid w:val="00082FA7"/>
    <w:rsid w:val="00083151"/>
    <w:rsid w:val="00085AF6"/>
    <w:rsid w:val="00087EBC"/>
    <w:rsid w:val="0009619A"/>
    <w:rsid w:val="000A1C83"/>
    <w:rsid w:val="000A679A"/>
    <w:rsid w:val="000B0225"/>
    <w:rsid w:val="000B06D1"/>
    <w:rsid w:val="000B20DD"/>
    <w:rsid w:val="000C40EE"/>
    <w:rsid w:val="000C5CFD"/>
    <w:rsid w:val="000C68B9"/>
    <w:rsid w:val="000D5218"/>
    <w:rsid w:val="000D6763"/>
    <w:rsid w:val="000E2F7A"/>
    <w:rsid w:val="000E6FBE"/>
    <w:rsid w:val="00100980"/>
    <w:rsid w:val="00102085"/>
    <w:rsid w:val="0010329C"/>
    <w:rsid w:val="001037E0"/>
    <w:rsid w:val="001116A9"/>
    <w:rsid w:val="0011203F"/>
    <w:rsid w:val="00113B1B"/>
    <w:rsid w:val="00122980"/>
    <w:rsid w:val="0012704E"/>
    <w:rsid w:val="00127DB1"/>
    <w:rsid w:val="0013029F"/>
    <w:rsid w:val="00140810"/>
    <w:rsid w:val="00142298"/>
    <w:rsid w:val="00144E6A"/>
    <w:rsid w:val="00145424"/>
    <w:rsid w:val="00150E1A"/>
    <w:rsid w:val="001526A6"/>
    <w:rsid w:val="001562B1"/>
    <w:rsid w:val="0015637A"/>
    <w:rsid w:val="00164778"/>
    <w:rsid w:val="00164CB4"/>
    <w:rsid w:val="00170540"/>
    <w:rsid w:val="00173BBE"/>
    <w:rsid w:val="00176244"/>
    <w:rsid w:val="001764E9"/>
    <w:rsid w:val="00177977"/>
    <w:rsid w:val="00183FC1"/>
    <w:rsid w:val="00184C8A"/>
    <w:rsid w:val="0019004A"/>
    <w:rsid w:val="00191AF0"/>
    <w:rsid w:val="00193530"/>
    <w:rsid w:val="00196DFD"/>
    <w:rsid w:val="0019709B"/>
    <w:rsid w:val="001A21C5"/>
    <w:rsid w:val="001A2DEE"/>
    <w:rsid w:val="001A3AEE"/>
    <w:rsid w:val="001A5364"/>
    <w:rsid w:val="001A550D"/>
    <w:rsid w:val="001A648D"/>
    <w:rsid w:val="001B2724"/>
    <w:rsid w:val="001B44CD"/>
    <w:rsid w:val="001C0BE5"/>
    <w:rsid w:val="001C1623"/>
    <w:rsid w:val="001C65AE"/>
    <w:rsid w:val="001D1152"/>
    <w:rsid w:val="001D354A"/>
    <w:rsid w:val="001D40F2"/>
    <w:rsid w:val="001D5840"/>
    <w:rsid w:val="001D69E2"/>
    <w:rsid w:val="001D6AEF"/>
    <w:rsid w:val="001D704A"/>
    <w:rsid w:val="001E06A0"/>
    <w:rsid w:val="001E1294"/>
    <w:rsid w:val="001E353C"/>
    <w:rsid w:val="001E39D8"/>
    <w:rsid w:val="001F012F"/>
    <w:rsid w:val="001F07A9"/>
    <w:rsid w:val="001F47FE"/>
    <w:rsid w:val="001F4F1C"/>
    <w:rsid w:val="001F6459"/>
    <w:rsid w:val="00202084"/>
    <w:rsid w:val="002111A5"/>
    <w:rsid w:val="0021153A"/>
    <w:rsid w:val="002149FC"/>
    <w:rsid w:val="002158DC"/>
    <w:rsid w:val="00216CD1"/>
    <w:rsid w:val="00220280"/>
    <w:rsid w:val="00224502"/>
    <w:rsid w:val="00224EE9"/>
    <w:rsid w:val="002338A0"/>
    <w:rsid w:val="0024498A"/>
    <w:rsid w:val="002502A0"/>
    <w:rsid w:val="00251C89"/>
    <w:rsid w:val="002647B3"/>
    <w:rsid w:val="00270022"/>
    <w:rsid w:val="002729B1"/>
    <w:rsid w:val="00274DCB"/>
    <w:rsid w:val="00276563"/>
    <w:rsid w:val="00276AFB"/>
    <w:rsid w:val="0028162F"/>
    <w:rsid w:val="00284550"/>
    <w:rsid w:val="00291409"/>
    <w:rsid w:val="0029784D"/>
    <w:rsid w:val="002A4305"/>
    <w:rsid w:val="002A7A06"/>
    <w:rsid w:val="002B0EEF"/>
    <w:rsid w:val="002B1D68"/>
    <w:rsid w:val="002B75B6"/>
    <w:rsid w:val="002C5CC9"/>
    <w:rsid w:val="002C657F"/>
    <w:rsid w:val="002D60CF"/>
    <w:rsid w:val="002F47FD"/>
    <w:rsid w:val="002F48BA"/>
    <w:rsid w:val="002F68D1"/>
    <w:rsid w:val="00301E46"/>
    <w:rsid w:val="003043EE"/>
    <w:rsid w:val="003054A4"/>
    <w:rsid w:val="00307305"/>
    <w:rsid w:val="00316F27"/>
    <w:rsid w:val="0032028C"/>
    <w:rsid w:val="00320541"/>
    <w:rsid w:val="00327167"/>
    <w:rsid w:val="003334DA"/>
    <w:rsid w:val="003339E7"/>
    <w:rsid w:val="00337BD6"/>
    <w:rsid w:val="00337EF9"/>
    <w:rsid w:val="00340367"/>
    <w:rsid w:val="00355D4F"/>
    <w:rsid w:val="0036173B"/>
    <w:rsid w:val="00361D23"/>
    <w:rsid w:val="0036312D"/>
    <w:rsid w:val="00365728"/>
    <w:rsid w:val="0036578C"/>
    <w:rsid w:val="003657ED"/>
    <w:rsid w:val="0036640B"/>
    <w:rsid w:val="00367879"/>
    <w:rsid w:val="00370842"/>
    <w:rsid w:val="0037092A"/>
    <w:rsid w:val="00382B3F"/>
    <w:rsid w:val="0038677A"/>
    <w:rsid w:val="00387864"/>
    <w:rsid w:val="00387BEF"/>
    <w:rsid w:val="00394DF5"/>
    <w:rsid w:val="00395165"/>
    <w:rsid w:val="0039736E"/>
    <w:rsid w:val="003B2110"/>
    <w:rsid w:val="003B2FB1"/>
    <w:rsid w:val="003B4C32"/>
    <w:rsid w:val="003B612C"/>
    <w:rsid w:val="003C2210"/>
    <w:rsid w:val="003C2371"/>
    <w:rsid w:val="003C3CB1"/>
    <w:rsid w:val="003C4E82"/>
    <w:rsid w:val="003C7E93"/>
    <w:rsid w:val="003D2B1B"/>
    <w:rsid w:val="003E37D0"/>
    <w:rsid w:val="003E460E"/>
    <w:rsid w:val="003E6DB9"/>
    <w:rsid w:val="003F265E"/>
    <w:rsid w:val="003F3801"/>
    <w:rsid w:val="0040634A"/>
    <w:rsid w:val="00407EF0"/>
    <w:rsid w:val="004106D4"/>
    <w:rsid w:val="00413A17"/>
    <w:rsid w:val="00423622"/>
    <w:rsid w:val="00433FB8"/>
    <w:rsid w:val="0043571E"/>
    <w:rsid w:val="00442528"/>
    <w:rsid w:val="0044369B"/>
    <w:rsid w:val="004465E8"/>
    <w:rsid w:val="00447F26"/>
    <w:rsid w:val="004530E8"/>
    <w:rsid w:val="00455771"/>
    <w:rsid w:val="0045589E"/>
    <w:rsid w:val="00456A00"/>
    <w:rsid w:val="0046005A"/>
    <w:rsid w:val="00463C8E"/>
    <w:rsid w:val="00464DAC"/>
    <w:rsid w:val="004658E5"/>
    <w:rsid w:val="00472052"/>
    <w:rsid w:val="004736A0"/>
    <w:rsid w:val="0047551F"/>
    <w:rsid w:val="004809F4"/>
    <w:rsid w:val="00480A9A"/>
    <w:rsid w:val="004836EC"/>
    <w:rsid w:val="004917FD"/>
    <w:rsid w:val="004962DA"/>
    <w:rsid w:val="004970C1"/>
    <w:rsid w:val="00497597"/>
    <w:rsid w:val="004A0C5E"/>
    <w:rsid w:val="004A1C09"/>
    <w:rsid w:val="004A2AA0"/>
    <w:rsid w:val="004B35CA"/>
    <w:rsid w:val="004B463E"/>
    <w:rsid w:val="004B54B9"/>
    <w:rsid w:val="004B5552"/>
    <w:rsid w:val="004C1506"/>
    <w:rsid w:val="004C56F0"/>
    <w:rsid w:val="004D343A"/>
    <w:rsid w:val="004D4136"/>
    <w:rsid w:val="004D4DDB"/>
    <w:rsid w:val="004E0562"/>
    <w:rsid w:val="004E4389"/>
    <w:rsid w:val="004E4E9E"/>
    <w:rsid w:val="004F2ABD"/>
    <w:rsid w:val="004F478C"/>
    <w:rsid w:val="00501855"/>
    <w:rsid w:val="00504A46"/>
    <w:rsid w:val="0050607B"/>
    <w:rsid w:val="0050681E"/>
    <w:rsid w:val="00512A63"/>
    <w:rsid w:val="00516064"/>
    <w:rsid w:val="005172A9"/>
    <w:rsid w:val="0051749C"/>
    <w:rsid w:val="005201CD"/>
    <w:rsid w:val="005209B1"/>
    <w:rsid w:val="00521835"/>
    <w:rsid w:val="005238B1"/>
    <w:rsid w:val="005302DA"/>
    <w:rsid w:val="00530F75"/>
    <w:rsid w:val="00531CED"/>
    <w:rsid w:val="00532678"/>
    <w:rsid w:val="00535210"/>
    <w:rsid w:val="005378A1"/>
    <w:rsid w:val="005379EC"/>
    <w:rsid w:val="00542C05"/>
    <w:rsid w:val="00545EC9"/>
    <w:rsid w:val="00556324"/>
    <w:rsid w:val="00563D9B"/>
    <w:rsid w:val="005668F6"/>
    <w:rsid w:val="00566ACC"/>
    <w:rsid w:val="005677D9"/>
    <w:rsid w:val="0057531B"/>
    <w:rsid w:val="00580770"/>
    <w:rsid w:val="00580F61"/>
    <w:rsid w:val="005824E7"/>
    <w:rsid w:val="0058426F"/>
    <w:rsid w:val="00586871"/>
    <w:rsid w:val="00587C0D"/>
    <w:rsid w:val="0059071A"/>
    <w:rsid w:val="00590C77"/>
    <w:rsid w:val="00591A26"/>
    <w:rsid w:val="00593887"/>
    <w:rsid w:val="00593B21"/>
    <w:rsid w:val="00593F7E"/>
    <w:rsid w:val="005947EF"/>
    <w:rsid w:val="005955A9"/>
    <w:rsid w:val="00596854"/>
    <w:rsid w:val="00596982"/>
    <w:rsid w:val="00597083"/>
    <w:rsid w:val="005A0235"/>
    <w:rsid w:val="005A08C0"/>
    <w:rsid w:val="005A1ECC"/>
    <w:rsid w:val="005A721A"/>
    <w:rsid w:val="005A7296"/>
    <w:rsid w:val="005B0333"/>
    <w:rsid w:val="005B0D70"/>
    <w:rsid w:val="005B2F1B"/>
    <w:rsid w:val="005B64AB"/>
    <w:rsid w:val="005C29ED"/>
    <w:rsid w:val="005C3857"/>
    <w:rsid w:val="005C69D1"/>
    <w:rsid w:val="005C71AD"/>
    <w:rsid w:val="005D4FB4"/>
    <w:rsid w:val="005D52E3"/>
    <w:rsid w:val="005D5421"/>
    <w:rsid w:val="005E4025"/>
    <w:rsid w:val="005E490B"/>
    <w:rsid w:val="005F694B"/>
    <w:rsid w:val="00605FF0"/>
    <w:rsid w:val="00607A2C"/>
    <w:rsid w:val="0061021F"/>
    <w:rsid w:val="00614C57"/>
    <w:rsid w:val="006152D2"/>
    <w:rsid w:val="00617A37"/>
    <w:rsid w:val="00625276"/>
    <w:rsid w:val="00625738"/>
    <w:rsid w:val="006263D8"/>
    <w:rsid w:val="006307BC"/>
    <w:rsid w:val="006401CF"/>
    <w:rsid w:val="006425EB"/>
    <w:rsid w:val="006556A3"/>
    <w:rsid w:val="006571E0"/>
    <w:rsid w:val="0066009D"/>
    <w:rsid w:val="0066353F"/>
    <w:rsid w:val="00663C9E"/>
    <w:rsid w:val="00666D0C"/>
    <w:rsid w:val="006677FB"/>
    <w:rsid w:val="00670BB9"/>
    <w:rsid w:val="00672CB1"/>
    <w:rsid w:val="006736F2"/>
    <w:rsid w:val="00673E15"/>
    <w:rsid w:val="006756FF"/>
    <w:rsid w:val="0068682A"/>
    <w:rsid w:val="00692019"/>
    <w:rsid w:val="0069280D"/>
    <w:rsid w:val="00692CE2"/>
    <w:rsid w:val="0069353E"/>
    <w:rsid w:val="00696116"/>
    <w:rsid w:val="006A05EF"/>
    <w:rsid w:val="006A0F6B"/>
    <w:rsid w:val="006A450A"/>
    <w:rsid w:val="006B0BEE"/>
    <w:rsid w:val="006B1E14"/>
    <w:rsid w:val="006C17CB"/>
    <w:rsid w:val="006C37B5"/>
    <w:rsid w:val="006C5844"/>
    <w:rsid w:val="006C5D05"/>
    <w:rsid w:val="006C633F"/>
    <w:rsid w:val="006D4809"/>
    <w:rsid w:val="006D597F"/>
    <w:rsid w:val="006D7609"/>
    <w:rsid w:val="006E3046"/>
    <w:rsid w:val="006E6FDB"/>
    <w:rsid w:val="006E7B5B"/>
    <w:rsid w:val="006F2C66"/>
    <w:rsid w:val="006F2F2F"/>
    <w:rsid w:val="006F71A5"/>
    <w:rsid w:val="00700AAC"/>
    <w:rsid w:val="00704BBB"/>
    <w:rsid w:val="00707AC3"/>
    <w:rsid w:val="007108FF"/>
    <w:rsid w:val="00711D00"/>
    <w:rsid w:val="00713153"/>
    <w:rsid w:val="00714F9F"/>
    <w:rsid w:val="00715499"/>
    <w:rsid w:val="007214D3"/>
    <w:rsid w:val="007266A7"/>
    <w:rsid w:val="007364E5"/>
    <w:rsid w:val="00736B17"/>
    <w:rsid w:val="00737F41"/>
    <w:rsid w:val="007452E2"/>
    <w:rsid w:val="00746E95"/>
    <w:rsid w:val="00747538"/>
    <w:rsid w:val="00750104"/>
    <w:rsid w:val="00750B19"/>
    <w:rsid w:val="00752D8E"/>
    <w:rsid w:val="007644EF"/>
    <w:rsid w:val="00770319"/>
    <w:rsid w:val="00771B85"/>
    <w:rsid w:val="0077262F"/>
    <w:rsid w:val="00773E2B"/>
    <w:rsid w:val="007746EA"/>
    <w:rsid w:val="00775181"/>
    <w:rsid w:val="00781516"/>
    <w:rsid w:val="0078360E"/>
    <w:rsid w:val="00783964"/>
    <w:rsid w:val="00786589"/>
    <w:rsid w:val="00787792"/>
    <w:rsid w:val="007905B6"/>
    <w:rsid w:val="00793BC7"/>
    <w:rsid w:val="007A3096"/>
    <w:rsid w:val="007A396F"/>
    <w:rsid w:val="007B081A"/>
    <w:rsid w:val="007B6539"/>
    <w:rsid w:val="007B7B08"/>
    <w:rsid w:val="007B7C34"/>
    <w:rsid w:val="007C2D56"/>
    <w:rsid w:val="007C7726"/>
    <w:rsid w:val="007D1A85"/>
    <w:rsid w:val="007D1BE4"/>
    <w:rsid w:val="007D3740"/>
    <w:rsid w:val="007D466E"/>
    <w:rsid w:val="007D6AEC"/>
    <w:rsid w:val="007E046D"/>
    <w:rsid w:val="007E04AD"/>
    <w:rsid w:val="007E0D83"/>
    <w:rsid w:val="007E4670"/>
    <w:rsid w:val="007E5ABF"/>
    <w:rsid w:val="007E5FEF"/>
    <w:rsid w:val="007F0F13"/>
    <w:rsid w:val="007F219E"/>
    <w:rsid w:val="007F32A3"/>
    <w:rsid w:val="007F69AC"/>
    <w:rsid w:val="007F6CBC"/>
    <w:rsid w:val="00806931"/>
    <w:rsid w:val="0080793C"/>
    <w:rsid w:val="008109BA"/>
    <w:rsid w:val="00811363"/>
    <w:rsid w:val="00813876"/>
    <w:rsid w:val="00815862"/>
    <w:rsid w:val="00815FAF"/>
    <w:rsid w:val="0081799F"/>
    <w:rsid w:val="00820D5E"/>
    <w:rsid w:val="00820F66"/>
    <w:rsid w:val="00821135"/>
    <w:rsid w:val="00821FCB"/>
    <w:rsid w:val="0083364D"/>
    <w:rsid w:val="0083530B"/>
    <w:rsid w:val="00836B04"/>
    <w:rsid w:val="00837860"/>
    <w:rsid w:val="00843672"/>
    <w:rsid w:val="00843ACF"/>
    <w:rsid w:val="008458BD"/>
    <w:rsid w:val="00845EA1"/>
    <w:rsid w:val="00853B19"/>
    <w:rsid w:val="00860BA1"/>
    <w:rsid w:val="008615B7"/>
    <w:rsid w:val="00861B6F"/>
    <w:rsid w:val="00870C78"/>
    <w:rsid w:val="00872A0B"/>
    <w:rsid w:val="008751F5"/>
    <w:rsid w:val="0087699A"/>
    <w:rsid w:val="00876CC4"/>
    <w:rsid w:val="0088527A"/>
    <w:rsid w:val="00891EE7"/>
    <w:rsid w:val="0089443C"/>
    <w:rsid w:val="00894893"/>
    <w:rsid w:val="008962B3"/>
    <w:rsid w:val="00897DE4"/>
    <w:rsid w:val="008A1802"/>
    <w:rsid w:val="008A35AF"/>
    <w:rsid w:val="008A5601"/>
    <w:rsid w:val="008B2B78"/>
    <w:rsid w:val="008B2D5F"/>
    <w:rsid w:val="008B5AC0"/>
    <w:rsid w:val="008B62F2"/>
    <w:rsid w:val="008B6902"/>
    <w:rsid w:val="008C4759"/>
    <w:rsid w:val="008C4B2C"/>
    <w:rsid w:val="008C74FD"/>
    <w:rsid w:val="008C7DE2"/>
    <w:rsid w:val="008D0160"/>
    <w:rsid w:val="008D056A"/>
    <w:rsid w:val="008D1884"/>
    <w:rsid w:val="008D4163"/>
    <w:rsid w:val="008D5A7E"/>
    <w:rsid w:val="008D60B2"/>
    <w:rsid w:val="008D6784"/>
    <w:rsid w:val="008D7914"/>
    <w:rsid w:val="008E03B3"/>
    <w:rsid w:val="008E16D2"/>
    <w:rsid w:val="008E461E"/>
    <w:rsid w:val="008E5CE9"/>
    <w:rsid w:val="008E6E7F"/>
    <w:rsid w:val="008F08FD"/>
    <w:rsid w:val="008F3A9D"/>
    <w:rsid w:val="008F701D"/>
    <w:rsid w:val="00902721"/>
    <w:rsid w:val="00905882"/>
    <w:rsid w:val="00912DA7"/>
    <w:rsid w:val="00913F71"/>
    <w:rsid w:val="009173D6"/>
    <w:rsid w:val="00920900"/>
    <w:rsid w:val="00922576"/>
    <w:rsid w:val="00925184"/>
    <w:rsid w:val="00937721"/>
    <w:rsid w:val="00941A6C"/>
    <w:rsid w:val="009425A9"/>
    <w:rsid w:val="00944B92"/>
    <w:rsid w:val="009463DA"/>
    <w:rsid w:val="00952004"/>
    <w:rsid w:val="00953C0B"/>
    <w:rsid w:val="009561ED"/>
    <w:rsid w:val="009563C8"/>
    <w:rsid w:val="00956A41"/>
    <w:rsid w:val="00967C58"/>
    <w:rsid w:val="00967E69"/>
    <w:rsid w:val="009708CA"/>
    <w:rsid w:val="00971295"/>
    <w:rsid w:val="0097599A"/>
    <w:rsid w:val="00976680"/>
    <w:rsid w:val="009803C3"/>
    <w:rsid w:val="00982722"/>
    <w:rsid w:val="009848FA"/>
    <w:rsid w:val="00986B70"/>
    <w:rsid w:val="00991658"/>
    <w:rsid w:val="00993723"/>
    <w:rsid w:val="009A1F4D"/>
    <w:rsid w:val="009A2D89"/>
    <w:rsid w:val="009A3D4A"/>
    <w:rsid w:val="009A7263"/>
    <w:rsid w:val="009B060C"/>
    <w:rsid w:val="009B3E8E"/>
    <w:rsid w:val="009B70A8"/>
    <w:rsid w:val="009B7230"/>
    <w:rsid w:val="009B7582"/>
    <w:rsid w:val="009C09C2"/>
    <w:rsid w:val="009C17D8"/>
    <w:rsid w:val="009C241F"/>
    <w:rsid w:val="009C3A72"/>
    <w:rsid w:val="009D407F"/>
    <w:rsid w:val="009E3440"/>
    <w:rsid w:val="009E59FC"/>
    <w:rsid w:val="009E738B"/>
    <w:rsid w:val="009F23C0"/>
    <w:rsid w:val="009F3DAB"/>
    <w:rsid w:val="009F64DD"/>
    <w:rsid w:val="00A046B6"/>
    <w:rsid w:val="00A0791C"/>
    <w:rsid w:val="00A107F1"/>
    <w:rsid w:val="00A26B72"/>
    <w:rsid w:val="00A31019"/>
    <w:rsid w:val="00A33B39"/>
    <w:rsid w:val="00A356A6"/>
    <w:rsid w:val="00A35CD7"/>
    <w:rsid w:val="00A36748"/>
    <w:rsid w:val="00A418B7"/>
    <w:rsid w:val="00A43F76"/>
    <w:rsid w:val="00A467FF"/>
    <w:rsid w:val="00A52B55"/>
    <w:rsid w:val="00A53324"/>
    <w:rsid w:val="00A548EC"/>
    <w:rsid w:val="00A548F9"/>
    <w:rsid w:val="00A55DC8"/>
    <w:rsid w:val="00A56922"/>
    <w:rsid w:val="00A570EC"/>
    <w:rsid w:val="00A64CAF"/>
    <w:rsid w:val="00A65B6B"/>
    <w:rsid w:val="00A66027"/>
    <w:rsid w:val="00A768AA"/>
    <w:rsid w:val="00A841A1"/>
    <w:rsid w:val="00A925C1"/>
    <w:rsid w:val="00A928A7"/>
    <w:rsid w:val="00A92E6E"/>
    <w:rsid w:val="00A92EB5"/>
    <w:rsid w:val="00A94FCB"/>
    <w:rsid w:val="00AA3C2B"/>
    <w:rsid w:val="00AB23EC"/>
    <w:rsid w:val="00AB268F"/>
    <w:rsid w:val="00AB2E05"/>
    <w:rsid w:val="00AB48AC"/>
    <w:rsid w:val="00AB4B37"/>
    <w:rsid w:val="00AC1522"/>
    <w:rsid w:val="00AC252B"/>
    <w:rsid w:val="00AC31F6"/>
    <w:rsid w:val="00AC550A"/>
    <w:rsid w:val="00AD31C7"/>
    <w:rsid w:val="00AD326E"/>
    <w:rsid w:val="00AD4E4E"/>
    <w:rsid w:val="00AD5590"/>
    <w:rsid w:val="00AD57D5"/>
    <w:rsid w:val="00AD5F2A"/>
    <w:rsid w:val="00AD70ED"/>
    <w:rsid w:val="00AE7F68"/>
    <w:rsid w:val="00AF31BB"/>
    <w:rsid w:val="00AF3430"/>
    <w:rsid w:val="00AF3E63"/>
    <w:rsid w:val="00AF73AB"/>
    <w:rsid w:val="00B10AF0"/>
    <w:rsid w:val="00B11D3C"/>
    <w:rsid w:val="00B12490"/>
    <w:rsid w:val="00B1430B"/>
    <w:rsid w:val="00B16423"/>
    <w:rsid w:val="00B22AAD"/>
    <w:rsid w:val="00B23A70"/>
    <w:rsid w:val="00B3026C"/>
    <w:rsid w:val="00B3050D"/>
    <w:rsid w:val="00B32640"/>
    <w:rsid w:val="00B33B53"/>
    <w:rsid w:val="00B3640C"/>
    <w:rsid w:val="00B418BB"/>
    <w:rsid w:val="00B43007"/>
    <w:rsid w:val="00B43495"/>
    <w:rsid w:val="00B44F03"/>
    <w:rsid w:val="00B469F3"/>
    <w:rsid w:val="00B473DB"/>
    <w:rsid w:val="00B478D2"/>
    <w:rsid w:val="00B5091F"/>
    <w:rsid w:val="00B51FED"/>
    <w:rsid w:val="00B52B6A"/>
    <w:rsid w:val="00B5446C"/>
    <w:rsid w:val="00B5489B"/>
    <w:rsid w:val="00B600EE"/>
    <w:rsid w:val="00B632DF"/>
    <w:rsid w:val="00B65371"/>
    <w:rsid w:val="00B662E5"/>
    <w:rsid w:val="00B665A8"/>
    <w:rsid w:val="00B819AA"/>
    <w:rsid w:val="00B94F5E"/>
    <w:rsid w:val="00BA30B2"/>
    <w:rsid w:val="00BA3898"/>
    <w:rsid w:val="00BA6AD8"/>
    <w:rsid w:val="00BA7FED"/>
    <w:rsid w:val="00BB0A95"/>
    <w:rsid w:val="00BB11C4"/>
    <w:rsid w:val="00BB38DE"/>
    <w:rsid w:val="00BB3BE6"/>
    <w:rsid w:val="00BC05F7"/>
    <w:rsid w:val="00BC2C85"/>
    <w:rsid w:val="00BC361A"/>
    <w:rsid w:val="00BC6E8E"/>
    <w:rsid w:val="00BD0B14"/>
    <w:rsid w:val="00BD1C2D"/>
    <w:rsid w:val="00BD2169"/>
    <w:rsid w:val="00BD4644"/>
    <w:rsid w:val="00BD4B82"/>
    <w:rsid w:val="00BE1849"/>
    <w:rsid w:val="00BE2A3D"/>
    <w:rsid w:val="00BE3DA3"/>
    <w:rsid w:val="00BF4540"/>
    <w:rsid w:val="00BF56A5"/>
    <w:rsid w:val="00C0344B"/>
    <w:rsid w:val="00C03E6A"/>
    <w:rsid w:val="00C11677"/>
    <w:rsid w:val="00C1418E"/>
    <w:rsid w:val="00C16E4D"/>
    <w:rsid w:val="00C22880"/>
    <w:rsid w:val="00C263AF"/>
    <w:rsid w:val="00C2738D"/>
    <w:rsid w:val="00C32D90"/>
    <w:rsid w:val="00C41E40"/>
    <w:rsid w:val="00C44619"/>
    <w:rsid w:val="00C456D2"/>
    <w:rsid w:val="00C46B3F"/>
    <w:rsid w:val="00C52004"/>
    <w:rsid w:val="00C57F62"/>
    <w:rsid w:val="00C6294A"/>
    <w:rsid w:val="00C62CBC"/>
    <w:rsid w:val="00C6362F"/>
    <w:rsid w:val="00C6593A"/>
    <w:rsid w:val="00C65978"/>
    <w:rsid w:val="00C67E62"/>
    <w:rsid w:val="00C71F78"/>
    <w:rsid w:val="00C77986"/>
    <w:rsid w:val="00C91258"/>
    <w:rsid w:val="00C9376E"/>
    <w:rsid w:val="00C94163"/>
    <w:rsid w:val="00C97694"/>
    <w:rsid w:val="00CA4931"/>
    <w:rsid w:val="00CA6A80"/>
    <w:rsid w:val="00CB0632"/>
    <w:rsid w:val="00CB54D7"/>
    <w:rsid w:val="00CB727C"/>
    <w:rsid w:val="00CB7430"/>
    <w:rsid w:val="00CC2D1A"/>
    <w:rsid w:val="00CC4CB0"/>
    <w:rsid w:val="00CD15E4"/>
    <w:rsid w:val="00CD5A11"/>
    <w:rsid w:val="00CE1A14"/>
    <w:rsid w:val="00CE3944"/>
    <w:rsid w:val="00CF3BFB"/>
    <w:rsid w:val="00CF5DFF"/>
    <w:rsid w:val="00D01331"/>
    <w:rsid w:val="00D038D3"/>
    <w:rsid w:val="00D03B87"/>
    <w:rsid w:val="00D03D3C"/>
    <w:rsid w:val="00D079A6"/>
    <w:rsid w:val="00D07DCC"/>
    <w:rsid w:val="00D12F15"/>
    <w:rsid w:val="00D162D0"/>
    <w:rsid w:val="00D16E84"/>
    <w:rsid w:val="00D17E45"/>
    <w:rsid w:val="00D20603"/>
    <w:rsid w:val="00D3473F"/>
    <w:rsid w:val="00D36C8C"/>
    <w:rsid w:val="00D4232A"/>
    <w:rsid w:val="00D5377F"/>
    <w:rsid w:val="00D61BEC"/>
    <w:rsid w:val="00D6340F"/>
    <w:rsid w:val="00D65496"/>
    <w:rsid w:val="00D7030C"/>
    <w:rsid w:val="00D74811"/>
    <w:rsid w:val="00D81765"/>
    <w:rsid w:val="00D82EA9"/>
    <w:rsid w:val="00D97A5E"/>
    <w:rsid w:val="00DA0F01"/>
    <w:rsid w:val="00DA11F5"/>
    <w:rsid w:val="00DA1DFD"/>
    <w:rsid w:val="00DA235A"/>
    <w:rsid w:val="00DA734D"/>
    <w:rsid w:val="00DB1DA4"/>
    <w:rsid w:val="00DB283A"/>
    <w:rsid w:val="00DB2D3E"/>
    <w:rsid w:val="00DB3BE6"/>
    <w:rsid w:val="00DB3CDD"/>
    <w:rsid w:val="00DC05CE"/>
    <w:rsid w:val="00DC2366"/>
    <w:rsid w:val="00DC6254"/>
    <w:rsid w:val="00DD2160"/>
    <w:rsid w:val="00DE1034"/>
    <w:rsid w:val="00DE69DB"/>
    <w:rsid w:val="00DF05C7"/>
    <w:rsid w:val="00DF0FEA"/>
    <w:rsid w:val="00DF5573"/>
    <w:rsid w:val="00DF7557"/>
    <w:rsid w:val="00E02276"/>
    <w:rsid w:val="00E03B92"/>
    <w:rsid w:val="00E13EA1"/>
    <w:rsid w:val="00E152D6"/>
    <w:rsid w:val="00E20503"/>
    <w:rsid w:val="00E22C0F"/>
    <w:rsid w:val="00E22F2A"/>
    <w:rsid w:val="00E2387B"/>
    <w:rsid w:val="00E24723"/>
    <w:rsid w:val="00E258CC"/>
    <w:rsid w:val="00E25AB5"/>
    <w:rsid w:val="00E26EA6"/>
    <w:rsid w:val="00E3602B"/>
    <w:rsid w:val="00E4086F"/>
    <w:rsid w:val="00E43E55"/>
    <w:rsid w:val="00E46887"/>
    <w:rsid w:val="00E52E36"/>
    <w:rsid w:val="00E56F69"/>
    <w:rsid w:val="00E57542"/>
    <w:rsid w:val="00E57E22"/>
    <w:rsid w:val="00E65194"/>
    <w:rsid w:val="00E66E45"/>
    <w:rsid w:val="00E70150"/>
    <w:rsid w:val="00E70BF7"/>
    <w:rsid w:val="00E7564B"/>
    <w:rsid w:val="00E80281"/>
    <w:rsid w:val="00E822A6"/>
    <w:rsid w:val="00E8531A"/>
    <w:rsid w:val="00E86187"/>
    <w:rsid w:val="00E87640"/>
    <w:rsid w:val="00E9409E"/>
    <w:rsid w:val="00EB1D16"/>
    <w:rsid w:val="00EB6062"/>
    <w:rsid w:val="00EB6BDE"/>
    <w:rsid w:val="00EB7753"/>
    <w:rsid w:val="00EC0A94"/>
    <w:rsid w:val="00EC377D"/>
    <w:rsid w:val="00EC72D7"/>
    <w:rsid w:val="00ED7A22"/>
    <w:rsid w:val="00ED7EC2"/>
    <w:rsid w:val="00EE205D"/>
    <w:rsid w:val="00EE2903"/>
    <w:rsid w:val="00EE5126"/>
    <w:rsid w:val="00EE7171"/>
    <w:rsid w:val="00EF23FD"/>
    <w:rsid w:val="00EF3E2F"/>
    <w:rsid w:val="00F02322"/>
    <w:rsid w:val="00F07107"/>
    <w:rsid w:val="00F106E4"/>
    <w:rsid w:val="00F12AD2"/>
    <w:rsid w:val="00F13528"/>
    <w:rsid w:val="00F1369D"/>
    <w:rsid w:val="00F143E3"/>
    <w:rsid w:val="00F22F66"/>
    <w:rsid w:val="00F23AAB"/>
    <w:rsid w:val="00F25A3B"/>
    <w:rsid w:val="00F27FF8"/>
    <w:rsid w:val="00F35508"/>
    <w:rsid w:val="00F40D22"/>
    <w:rsid w:val="00F53680"/>
    <w:rsid w:val="00F543B4"/>
    <w:rsid w:val="00F554FA"/>
    <w:rsid w:val="00F55ECB"/>
    <w:rsid w:val="00F6764E"/>
    <w:rsid w:val="00F67F2D"/>
    <w:rsid w:val="00F73AED"/>
    <w:rsid w:val="00F77356"/>
    <w:rsid w:val="00F91597"/>
    <w:rsid w:val="00F92E7F"/>
    <w:rsid w:val="00F92F56"/>
    <w:rsid w:val="00F94124"/>
    <w:rsid w:val="00FA4FD4"/>
    <w:rsid w:val="00FA51B6"/>
    <w:rsid w:val="00FB0B73"/>
    <w:rsid w:val="00FB232F"/>
    <w:rsid w:val="00FB555A"/>
    <w:rsid w:val="00FB6586"/>
    <w:rsid w:val="00FB6F9A"/>
    <w:rsid w:val="00FC038F"/>
    <w:rsid w:val="00FC1A59"/>
    <w:rsid w:val="00FC64B1"/>
    <w:rsid w:val="00FD0D58"/>
    <w:rsid w:val="00FD58B1"/>
    <w:rsid w:val="00FD5D4A"/>
    <w:rsid w:val="00FE3191"/>
    <w:rsid w:val="00FE574D"/>
    <w:rsid w:val="00FE6277"/>
    <w:rsid w:val="00FF2077"/>
    <w:rsid w:val="00FF3609"/>
    <w:rsid w:val="00FF6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573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54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BB11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C5CF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21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135"/>
  </w:style>
  <w:style w:type="paragraph" w:styleId="Rodap">
    <w:name w:val="footer"/>
    <w:basedOn w:val="Normal"/>
    <w:link w:val="RodapChar"/>
    <w:uiPriority w:val="99"/>
    <w:unhideWhenUsed/>
    <w:rsid w:val="00821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135"/>
  </w:style>
  <w:style w:type="character" w:styleId="Refdecomentrio">
    <w:name w:val="annotation reference"/>
    <w:basedOn w:val="Fontepargpadro"/>
    <w:uiPriority w:val="99"/>
    <w:semiHidden/>
    <w:unhideWhenUsed/>
    <w:rsid w:val="008211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211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2113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211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2113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11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13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BD2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2D90"/>
    <w:pPr>
      <w:ind w:left="720"/>
      <w:contextualSpacing/>
    </w:pPr>
  </w:style>
  <w:style w:type="table" w:customStyle="1" w:styleId="TabeladeGrade21">
    <w:name w:val="Tabela de Grade 21"/>
    <w:basedOn w:val="Tabelanormal"/>
    <w:uiPriority w:val="47"/>
    <w:rsid w:val="00D8176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5Escura1">
    <w:name w:val="Tabela de Grade 5 Escura1"/>
    <w:basedOn w:val="Tabelanormal"/>
    <w:uiPriority w:val="50"/>
    <w:rsid w:val="00D817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Lista1Clara1">
    <w:name w:val="Tabela de Lista 1 Clara1"/>
    <w:basedOn w:val="Tabelanormal"/>
    <w:uiPriority w:val="46"/>
    <w:rsid w:val="00D817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rte">
    <w:name w:val="Strong"/>
    <w:basedOn w:val="Fontepargpadro"/>
    <w:uiPriority w:val="22"/>
    <w:qFormat/>
    <w:rsid w:val="0050681E"/>
    <w:rPr>
      <w:b/>
      <w:bCs/>
    </w:rPr>
  </w:style>
  <w:style w:type="character" w:customStyle="1" w:styleId="apple-converted-space">
    <w:name w:val="apple-converted-space"/>
    <w:basedOn w:val="Fontepargpadro"/>
    <w:rsid w:val="00836B04"/>
  </w:style>
  <w:style w:type="character" w:customStyle="1" w:styleId="Ttulo3Char">
    <w:name w:val="Título 3 Char"/>
    <w:basedOn w:val="Fontepargpadro"/>
    <w:link w:val="Ttulo3"/>
    <w:uiPriority w:val="9"/>
    <w:rsid w:val="00BB11C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B1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BB11C4"/>
    <w:rPr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D654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6C3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6C37B5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emEspaamento">
    <w:name w:val="No Spacing"/>
    <w:uiPriority w:val="1"/>
    <w:qFormat/>
    <w:rsid w:val="00704BBB"/>
    <w:pPr>
      <w:spacing w:after="0" w:line="240" w:lineRule="auto"/>
    </w:pPr>
  </w:style>
  <w:style w:type="character" w:customStyle="1" w:styleId="article-title">
    <w:name w:val="article-title"/>
    <w:basedOn w:val="Fontepargpadro"/>
    <w:rsid w:val="00D74811"/>
  </w:style>
  <w:style w:type="character" w:customStyle="1" w:styleId="Ttulo2Char">
    <w:name w:val="Título 2 Char"/>
    <w:basedOn w:val="Fontepargpadro"/>
    <w:link w:val="Ttulo2"/>
    <w:uiPriority w:val="9"/>
    <w:semiHidden/>
    <w:rsid w:val="001454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cuodecorpodetexto">
    <w:name w:val="Body Text Indent"/>
    <w:basedOn w:val="Normal"/>
    <w:link w:val="RecuodecorpodetextoChar"/>
    <w:rsid w:val="0014542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4542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145424"/>
    <w:pPr>
      <w:tabs>
        <w:tab w:val="left" w:pos="1134"/>
      </w:tabs>
      <w:spacing w:after="0" w:line="240" w:lineRule="auto"/>
      <w:ind w:left="709" w:firstLine="425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145424"/>
    <w:rPr>
      <w:rFonts w:ascii="Times New Roman" w:eastAsia="Times New Roman" w:hAnsi="Times New Roman" w:cs="Times New Roman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145424"/>
    <w:pPr>
      <w:tabs>
        <w:tab w:val="left" w:pos="1134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145424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573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54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BB11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C5CF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21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135"/>
  </w:style>
  <w:style w:type="paragraph" w:styleId="Rodap">
    <w:name w:val="footer"/>
    <w:basedOn w:val="Normal"/>
    <w:link w:val="RodapChar"/>
    <w:uiPriority w:val="99"/>
    <w:unhideWhenUsed/>
    <w:rsid w:val="008211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135"/>
  </w:style>
  <w:style w:type="character" w:styleId="Refdecomentrio">
    <w:name w:val="annotation reference"/>
    <w:basedOn w:val="Fontepargpadro"/>
    <w:uiPriority w:val="99"/>
    <w:semiHidden/>
    <w:unhideWhenUsed/>
    <w:rsid w:val="008211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211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2113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211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2113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11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13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BD2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2D90"/>
    <w:pPr>
      <w:ind w:left="720"/>
      <w:contextualSpacing/>
    </w:pPr>
  </w:style>
  <w:style w:type="table" w:customStyle="1" w:styleId="TabeladeGrade21">
    <w:name w:val="Tabela de Grade 21"/>
    <w:basedOn w:val="Tabelanormal"/>
    <w:uiPriority w:val="47"/>
    <w:rsid w:val="00D8176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5Escura1">
    <w:name w:val="Tabela de Grade 5 Escura1"/>
    <w:basedOn w:val="Tabelanormal"/>
    <w:uiPriority w:val="50"/>
    <w:rsid w:val="00D817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Lista1Clara1">
    <w:name w:val="Tabela de Lista 1 Clara1"/>
    <w:basedOn w:val="Tabelanormal"/>
    <w:uiPriority w:val="46"/>
    <w:rsid w:val="00D817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rte">
    <w:name w:val="Strong"/>
    <w:basedOn w:val="Fontepargpadro"/>
    <w:uiPriority w:val="22"/>
    <w:qFormat/>
    <w:rsid w:val="0050681E"/>
    <w:rPr>
      <w:b/>
      <w:bCs/>
    </w:rPr>
  </w:style>
  <w:style w:type="character" w:customStyle="1" w:styleId="apple-converted-space">
    <w:name w:val="apple-converted-space"/>
    <w:basedOn w:val="Fontepargpadro"/>
    <w:rsid w:val="00836B04"/>
  </w:style>
  <w:style w:type="character" w:customStyle="1" w:styleId="Ttulo3Char">
    <w:name w:val="Título 3 Char"/>
    <w:basedOn w:val="Fontepargpadro"/>
    <w:link w:val="Ttulo3"/>
    <w:uiPriority w:val="9"/>
    <w:rsid w:val="00BB11C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B1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BB11C4"/>
    <w:rPr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D654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6C3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6C37B5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emEspaamento">
    <w:name w:val="No Spacing"/>
    <w:uiPriority w:val="1"/>
    <w:qFormat/>
    <w:rsid w:val="00704BBB"/>
    <w:pPr>
      <w:spacing w:after="0" w:line="240" w:lineRule="auto"/>
    </w:pPr>
  </w:style>
  <w:style w:type="character" w:customStyle="1" w:styleId="article-title">
    <w:name w:val="article-title"/>
    <w:basedOn w:val="Fontepargpadro"/>
    <w:rsid w:val="00D74811"/>
  </w:style>
  <w:style w:type="character" w:customStyle="1" w:styleId="Ttulo2Char">
    <w:name w:val="Título 2 Char"/>
    <w:basedOn w:val="Fontepargpadro"/>
    <w:link w:val="Ttulo2"/>
    <w:uiPriority w:val="9"/>
    <w:semiHidden/>
    <w:rsid w:val="001454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cuodecorpodetexto">
    <w:name w:val="Body Text Indent"/>
    <w:basedOn w:val="Normal"/>
    <w:link w:val="RecuodecorpodetextoChar"/>
    <w:rsid w:val="0014542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4542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145424"/>
    <w:pPr>
      <w:tabs>
        <w:tab w:val="left" w:pos="1134"/>
      </w:tabs>
      <w:spacing w:after="0" w:line="240" w:lineRule="auto"/>
      <w:ind w:left="709" w:firstLine="425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145424"/>
    <w:rPr>
      <w:rFonts w:ascii="Times New Roman" w:eastAsia="Times New Roman" w:hAnsi="Times New Roman" w:cs="Times New Roman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145424"/>
    <w:pPr>
      <w:tabs>
        <w:tab w:val="left" w:pos="1134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145424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cielo.br/cgi-bin/wxis.exe/iah/?IsisScript=iah/iah.xis&amp;base=article%5Edlibrary&amp;format=iso.pft&amp;lang=i&amp;nextAction=lnk&amp;indexSearch=AU&amp;exprSearch=ROCHA,+E.+P.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scielo.br/cgi-bin/wxis.exe/iah/?IsisScript=iah/iah.xis&amp;base=article%5Edlibrary&amp;format=iso.pft&amp;lang=i&amp;nextAction=lnk&amp;indexSearch=AU&amp;exprSearch=ASSUNCAO,+W.+G.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ielo.br/cgi-bin/wxis.exe/iah/?IsisScript=iah/iah.xis&amp;base=article%5Edlibrary&amp;format=iso.pft&amp;lang=i&amp;nextAction=lnk&amp;indexSearch=AU&amp;exprSearch=GOMES,+E.+A.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cielo.br/cgi-bin/wxis.exe/iah/?IsisScript=iah/iah.xis&amp;base=article%5Edlibrary&amp;format=iso.pft&amp;lang=i&amp;nextAction=lnk&amp;indexSearch=AU&amp;exprSearch=SANTOS,+P.+H.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46362-9DF9-4EDB-9718-03F6C424B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22</Pages>
  <Words>3919</Words>
  <Characters>21168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Rosim</dc:creator>
  <cp:lastModifiedBy>Jones Guillarducci</cp:lastModifiedBy>
  <cp:revision>17</cp:revision>
  <cp:lastPrinted>2018-06-25T19:11:00Z</cp:lastPrinted>
  <dcterms:created xsi:type="dcterms:W3CDTF">2018-06-25T18:51:00Z</dcterms:created>
  <dcterms:modified xsi:type="dcterms:W3CDTF">2018-07-11T12:45:00Z</dcterms:modified>
</cp:coreProperties>
</file>